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E4" w:rsidRDefault="005312E4" w:rsidP="005312E4">
      <w:pPr>
        <w:pStyle w:val="ConsPlusNormal"/>
        <w:jc w:val="right"/>
        <w:outlineLvl w:val="0"/>
      </w:pPr>
      <w:r>
        <w:t>Приложение</w:t>
      </w:r>
      <w:r w:rsidR="004A714A">
        <w:t xml:space="preserve"> №</w:t>
      </w:r>
      <w:r w:rsidR="002266CE">
        <w:t xml:space="preserve"> </w:t>
      </w:r>
      <w:r w:rsidR="004A714A">
        <w:t>1</w:t>
      </w:r>
    </w:p>
    <w:p w:rsidR="005312E4" w:rsidRDefault="002266CE" w:rsidP="005312E4">
      <w:pPr>
        <w:pStyle w:val="ConsPlusNormal"/>
        <w:jc w:val="right"/>
      </w:pPr>
      <w:r>
        <w:t>к постановлению администрации</w:t>
      </w:r>
    </w:p>
    <w:p w:rsidR="005312E4" w:rsidRDefault="005312E4" w:rsidP="005312E4">
      <w:pPr>
        <w:pStyle w:val="ConsPlusNormal"/>
        <w:jc w:val="right"/>
      </w:pPr>
      <w:r>
        <w:t>ЗАТО Александровск</w:t>
      </w:r>
    </w:p>
    <w:p w:rsidR="005312E4" w:rsidRDefault="001439D4" w:rsidP="005312E4">
      <w:pPr>
        <w:pStyle w:val="ConsPlusNormal"/>
        <w:jc w:val="right"/>
      </w:pPr>
      <w:r>
        <w:t xml:space="preserve">от « 14 » августа 2017 г. </w:t>
      </w:r>
      <w:bookmarkStart w:id="0" w:name="_GoBack"/>
      <w:bookmarkEnd w:id="0"/>
      <w:r>
        <w:t>№ 1600</w:t>
      </w:r>
    </w:p>
    <w:p w:rsidR="005312E4" w:rsidRDefault="005312E4" w:rsidP="005312E4">
      <w:pPr>
        <w:pStyle w:val="ConsPlusNormal"/>
        <w:jc w:val="both"/>
      </w:pPr>
    </w:p>
    <w:p w:rsidR="0004196C" w:rsidRDefault="00183292" w:rsidP="0004196C">
      <w:pPr>
        <w:pStyle w:val="ConsPlusNormal"/>
        <w:jc w:val="right"/>
        <w:outlineLvl w:val="0"/>
      </w:pPr>
      <w:r>
        <w:t>«</w:t>
      </w:r>
      <w:r w:rsidR="0004196C">
        <w:t>Приложение № 1</w:t>
      </w:r>
    </w:p>
    <w:p w:rsidR="0004196C" w:rsidRDefault="0004196C" w:rsidP="0004196C">
      <w:pPr>
        <w:pStyle w:val="ConsPlusNormal"/>
        <w:jc w:val="right"/>
      </w:pPr>
      <w:r>
        <w:t>к постановлению администрации</w:t>
      </w:r>
    </w:p>
    <w:p w:rsidR="0004196C" w:rsidRDefault="0004196C" w:rsidP="0004196C">
      <w:pPr>
        <w:pStyle w:val="ConsPlusNormal"/>
        <w:jc w:val="right"/>
      </w:pPr>
      <w:r>
        <w:t>ЗАТО Александровск</w:t>
      </w:r>
    </w:p>
    <w:p w:rsidR="0004196C" w:rsidRDefault="0004196C" w:rsidP="0004196C">
      <w:pPr>
        <w:pStyle w:val="ConsPlusNormal"/>
        <w:jc w:val="right"/>
      </w:pPr>
      <w:r>
        <w:t xml:space="preserve">от </w:t>
      </w:r>
      <w:r w:rsidR="005312E4">
        <w:t>16</w:t>
      </w:r>
      <w:r w:rsidR="006533AA">
        <w:t>.07.</w:t>
      </w:r>
      <w:r>
        <w:t>20</w:t>
      </w:r>
      <w:r w:rsidR="005312E4">
        <w:t>10</w:t>
      </w:r>
      <w:r w:rsidR="006533AA">
        <w:t xml:space="preserve"> </w:t>
      </w:r>
      <w:r>
        <w:t xml:space="preserve">№ </w:t>
      </w:r>
      <w:r w:rsidR="005312E4">
        <w:t>1241</w:t>
      </w:r>
    </w:p>
    <w:p w:rsidR="0004196C" w:rsidRDefault="0004196C" w:rsidP="0004196C">
      <w:pPr>
        <w:pStyle w:val="ConsPlusNormal"/>
        <w:jc w:val="both"/>
      </w:pPr>
    </w:p>
    <w:p w:rsidR="0004196C" w:rsidRDefault="0004196C" w:rsidP="0004196C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ПОРЯДОК</w:t>
      </w:r>
    </w:p>
    <w:p w:rsidR="0004196C" w:rsidRDefault="0004196C" w:rsidP="0004196C">
      <w:pPr>
        <w:pStyle w:val="ConsPlusNormal"/>
        <w:jc w:val="center"/>
        <w:rPr>
          <w:b/>
          <w:bCs/>
        </w:rPr>
      </w:pPr>
      <w:r>
        <w:rPr>
          <w:b/>
          <w:bCs/>
        </w:rPr>
        <w:t>ПОЛУЧЕНИЯ ПОДТВЕРЖДЕНИЙ НА РАЗМЕЩЕНИЕ НЕСТАЦИОНАРНЫХ ОБЪЕ</w:t>
      </w:r>
      <w:r w:rsidR="004A714A">
        <w:rPr>
          <w:b/>
          <w:bCs/>
        </w:rPr>
        <w:t>КТОВ МЕЛКОРОЗНИЧНОЙ ТОРГОВЛИ НА </w:t>
      </w:r>
      <w:r>
        <w:rPr>
          <w:b/>
          <w:bCs/>
        </w:rPr>
        <w:t>ТЕРРИТОРИИ ЗАТО АЛЕКСАНДРОВСК</w:t>
      </w:r>
    </w:p>
    <w:p w:rsidR="0004196C" w:rsidRDefault="0004196C" w:rsidP="0004196C">
      <w:pPr>
        <w:pStyle w:val="ConsPlusNormal"/>
        <w:ind w:firstLine="540"/>
        <w:jc w:val="both"/>
      </w:pPr>
    </w:p>
    <w:p w:rsidR="0004196C" w:rsidRDefault="004A714A" w:rsidP="0004196C">
      <w:pPr>
        <w:pStyle w:val="ConsPlusNormal"/>
        <w:ind w:firstLine="540"/>
        <w:jc w:val="both"/>
      </w:pPr>
      <w:r>
        <w:t>1. </w:t>
      </w:r>
      <w:r w:rsidR="0004196C">
        <w:t xml:space="preserve">Настоящий Порядок получения подтверждений на размещение нестационарных объектов мелкорозничной торговли на </w:t>
      </w:r>
      <w:proofErr w:type="gramStart"/>
      <w:r w:rsidR="0004196C">
        <w:t>территории</w:t>
      </w:r>
      <w:proofErr w:type="gramEnd"/>
      <w:r w:rsidR="0004196C">
        <w:t xml:space="preserve"> ЗАТО</w:t>
      </w:r>
      <w:r>
        <w:t> </w:t>
      </w:r>
      <w:r w:rsidR="0004196C">
        <w:t>Александровск (далее</w:t>
      </w:r>
      <w:r>
        <w:t xml:space="preserve"> –</w:t>
      </w:r>
      <w:r w:rsidR="0004196C">
        <w:t xml:space="preserve"> Порядок) распространяется на все нестационарные объекты мелкорозничной торговли, включая автолавки, автоприцепы, автокафе, палатки, лотки, тележки, пивные шатры, фун</w:t>
      </w:r>
      <w:r>
        <w:t xml:space="preserve">кционирующие в течение </w:t>
      </w:r>
      <w:r w:rsidRPr="007039FF">
        <w:t>года</w:t>
      </w:r>
      <w:r w:rsidR="0004196C" w:rsidRPr="007039FF">
        <w:t>.</w:t>
      </w:r>
    </w:p>
    <w:p w:rsidR="005C1832" w:rsidRDefault="005C1832" w:rsidP="0004196C">
      <w:pPr>
        <w:pStyle w:val="ConsPlusNormal"/>
        <w:ind w:firstLine="540"/>
        <w:jc w:val="both"/>
      </w:pPr>
    </w:p>
    <w:p w:rsidR="0063676C" w:rsidRDefault="0063676C" w:rsidP="0063676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 Для целей настоящего </w:t>
      </w:r>
      <w:r w:rsidR="005C1832">
        <w:rPr>
          <w:rFonts w:eastAsia="Times New Roman"/>
          <w:sz w:val="28"/>
          <w:szCs w:val="28"/>
        </w:rPr>
        <w:t>Порядка</w:t>
      </w:r>
      <w:r>
        <w:rPr>
          <w:rFonts w:eastAsia="Times New Roman"/>
          <w:sz w:val="28"/>
          <w:szCs w:val="28"/>
        </w:rPr>
        <w:t xml:space="preserve"> используются следующие основные термины и понятия:</w:t>
      </w:r>
    </w:p>
    <w:p w:rsidR="000C1C29" w:rsidRDefault="000C1C29" w:rsidP="000C1C2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торговая деятельность (торговля) – вид предпринимательской деятельности, связанный с п</w:t>
      </w:r>
      <w:r w:rsidR="00D04DE3">
        <w:rPr>
          <w:rFonts w:eastAsia="Times New Roman"/>
          <w:sz w:val="28"/>
          <w:szCs w:val="28"/>
        </w:rPr>
        <w:t>риобретением и продажей товаров;</w:t>
      </w:r>
    </w:p>
    <w:p w:rsidR="005C1832" w:rsidRDefault="005C1832" w:rsidP="005C183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 торговый объект </w:t>
      </w:r>
      <w:r w:rsidR="008F31B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 продаже товаров;</w:t>
      </w:r>
    </w:p>
    <w:p w:rsidR="005C1832" w:rsidRDefault="0063676C" w:rsidP="005C183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стационарный объект торговли</w:t>
      </w:r>
      <w:r w:rsidR="005C1832">
        <w:rPr>
          <w:rFonts w:eastAsia="Times New Roman"/>
          <w:sz w:val="28"/>
          <w:szCs w:val="28"/>
        </w:rPr>
        <w:t xml:space="preserve"> –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63676C" w:rsidRDefault="0063676C" w:rsidP="0063676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нестационарный объект торговли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 сетям инженерно-технического обеспечения, в т</w:t>
      </w:r>
      <w:r w:rsidR="00D7647D">
        <w:rPr>
          <w:rFonts w:eastAsia="Times New Roman"/>
          <w:sz w:val="28"/>
          <w:szCs w:val="28"/>
        </w:rPr>
        <w:t>ом числе передвижное сооружение;</w:t>
      </w:r>
    </w:p>
    <w:p w:rsidR="000C1C29" w:rsidRPr="00D04DE3" w:rsidRDefault="00D04DE3" w:rsidP="000C1C2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04DE3">
        <w:rPr>
          <w:rFonts w:eastAsia="Times New Roman"/>
          <w:sz w:val="28"/>
          <w:szCs w:val="28"/>
        </w:rPr>
        <w:t>- </w:t>
      </w:r>
      <w:r w:rsidR="000C1C29" w:rsidRPr="00D04DE3">
        <w:rPr>
          <w:rFonts w:eastAsia="Times New Roman"/>
          <w:sz w:val="28"/>
          <w:szCs w:val="28"/>
        </w:rPr>
        <w:t>общественное</w:t>
      </w:r>
      <w:r>
        <w:rPr>
          <w:rFonts w:eastAsia="Times New Roman"/>
          <w:sz w:val="28"/>
          <w:szCs w:val="28"/>
        </w:rPr>
        <w:t xml:space="preserve"> питание – с</w:t>
      </w:r>
      <w:r w:rsidR="000C1C29" w:rsidRPr="00D04DE3">
        <w:rPr>
          <w:rFonts w:eastAsia="Times New Roman"/>
          <w:sz w:val="28"/>
          <w:szCs w:val="28"/>
        </w:rPr>
        <w:t xml:space="preserve">амостоятельная </w:t>
      </w:r>
      <w:r>
        <w:rPr>
          <w:rFonts w:eastAsia="Times New Roman"/>
          <w:sz w:val="28"/>
          <w:szCs w:val="28"/>
        </w:rPr>
        <w:t>отрасль экономики, состоящая из </w:t>
      </w:r>
      <w:r w:rsidR="000C1C29" w:rsidRPr="00D04DE3">
        <w:rPr>
          <w:rFonts w:eastAsia="Times New Roman"/>
          <w:sz w:val="28"/>
          <w:szCs w:val="28"/>
        </w:rPr>
        <w:t>предприятий различных форм собственности и организационно-управленческой структуры, организующая питание населения, а также производство и реализацию готовой продукции и полуфабрикатов, как</w:t>
      </w:r>
      <w:r>
        <w:rPr>
          <w:rFonts w:eastAsia="Times New Roman"/>
          <w:sz w:val="28"/>
          <w:szCs w:val="28"/>
        </w:rPr>
        <w:t> </w:t>
      </w:r>
      <w:r w:rsidR="000C1C29" w:rsidRPr="00D04DE3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> </w:t>
      </w:r>
      <w:r w:rsidR="000C1C29" w:rsidRPr="00D04DE3">
        <w:rPr>
          <w:rFonts w:eastAsia="Times New Roman"/>
          <w:sz w:val="28"/>
          <w:szCs w:val="28"/>
        </w:rPr>
        <w:t xml:space="preserve">предприятии общественного питания, так и вне его, с возможностью </w:t>
      </w:r>
      <w:r w:rsidR="000C1C29" w:rsidRPr="00D04DE3">
        <w:rPr>
          <w:rFonts w:eastAsia="Times New Roman"/>
          <w:sz w:val="28"/>
          <w:szCs w:val="28"/>
        </w:rPr>
        <w:lastRenderedPageBreak/>
        <w:t xml:space="preserve">оказания широкого перечня услуг по организации досуга </w:t>
      </w:r>
      <w:r>
        <w:rPr>
          <w:rFonts w:eastAsia="Times New Roman"/>
          <w:sz w:val="28"/>
          <w:szCs w:val="28"/>
        </w:rPr>
        <w:t>и других дополнительных услуг;</w:t>
      </w:r>
    </w:p>
    <w:p w:rsidR="000C1C29" w:rsidRDefault="00D04DE3" w:rsidP="000C1C2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04DE3">
        <w:rPr>
          <w:rFonts w:eastAsia="Times New Roman"/>
          <w:sz w:val="28"/>
          <w:szCs w:val="28"/>
        </w:rPr>
        <w:t>- стацион</w:t>
      </w:r>
      <w:r>
        <w:rPr>
          <w:rFonts w:eastAsia="Times New Roman"/>
          <w:sz w:val="28"/>
          <w:szCs w:val="28"/>
        </w:rPr>
        <w:t>а</w:t>
      </w:r>
      <w:r w:rsidRPr="00D04DE3">
        <w:rPr>
          <w:rFonts w:eastAsia="Times New Roman"/>
          <w:sz w:val="28"/>
          <w:szCs w:val="28"/>
        </w:rPr>
        <w:t xml:space="preserve">рный </w:t>
      </w:r>
      <w:r>
        <w:rPr>
          <w:rFonts w:eastAsia="Times New Roman"/>
          <w:sz w:val="28"/>
          <w:szCs w:val="28"/>
        </w:rPr>
        <w:t>объект общес</w:t>
      </w:r>
      <w:r w:rsidR="000C1C29" w:rsidRPr="00D04DE3">
        <w:rPr>
          <w:rFonts w:eastAsia="Times New Roman"/>
          <w:sz w:val="28"/>
          <w:szCs w:val="28"/>
        </w:rPr>
        <w:t>твенного питания</w:t>
      </w:r>
      <w:r>
        <w:rPr>
          <w:rFonts w:eastAsia="Times New Roman"/>
          <w:sz w:val="28"/>
          <w:szCs w:val="28"/>
        </w:rPr>
        <w:t xml:space="preserve"> – о</w:t>
      </w:r>
      <w:r w:rsidR="000C1C29" w:rsidRPr="00D04DE3">
        <w:rPr>
          <w:rFonts w:eastAsia="Times New Roman"/>
          <w:sz w:val="28"/>
          <w:szCs w:val="28"/>
        </w:rPr>
        <w:t>бъект хозяйственной деятельности,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 (в т.ч. пищевых продуктов промышленного изготовления), как на месте изготовлени</w:t>
      </w:r>
      <w:r>
        <w:rPr>
          <w:rFonts w:eastAsia="Times New Roman"/>
          <w:sz w:val="28"/>
          <w:szCs w:val="28"/>
        </w:rPr>
        <w:t>я, так и вне его по </w:t>
      </w:r>
      <w:r w:rsidR="000C1C29" w:rsidRPr="00D04DE3">
        <w:rPr>
          <w:rFonts w:eastAsia="Times New Roman"/>
          <w:sz w:val="28"/>
          <w:szCs w:val="28"/>
        </w:rPr>
        <w:t>заказам, а также для оказания разноо</w:t>
      </w:r>
      <w:r>
        <w:rPr>
          <w:rFonts w:eastAsia="Times New Roman"/>
          <w:sz w:val="28"/>
          <w:szCs w:val="28"/>
        </w:rPr>
        <w:t>бразных дополнительных услуг, в </w:t>
      </w:r>
      <w:r w:rsidR="000C1C29" w:rsidRPr="00D04DE3">
        <w:rPr>
          <w:rFonts w:eastAsia="Times New Roman"/>
          <w:sz w:val="28"/>
          <w:szCs w:val="28"/>
        </w:rPr>
        <w:t>том</w:t>
      </w:r>
      <w:r>
        <w:rPr>
          <w:rFonts w:eastAsia="Times New Roman"/>
          <w:sz w:val="28"/>
          <w:szCs w:val="28"/>
        </w:rPr>
        <w:t> </w:t>
      </w:r>
      <w:r w:rsidR="000C1C29" w:rsidRPr="00D04DE3">
        <w:rPr>
          <w:rFonts w:eastAsia="Times New Roman"/>
          <w:sz w:val="28"/>
          <w:szCs w:val="28"/>
        </w:rPr>
        <w:t xml:space="preserve">числе по </w:t>
      </w:r>
      <w:r>
        <w:rPr>
          <w:rFonts w:eastAsia="Times New Roman"/>
          <w:sz w:val="28"/>
          <w:szCs w:val="28"/>
        </w:rPr>
        <w:t>организации досуга потребителей;</w:t>
      </w:r>
    </w:p>
    <w:p w:rsidR="00B71460" w:rsidRDefault="00D04DE3" w:rsidP="00B7146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04DE3">
        <w:rPr>
          <w:rFonts w:eastAsia="Times New Roman"/>
          <w:sz w:val="28"/>
          <w:szCs w:val="28"/>
        </w:rPr>
        <w:t>- </w:t>
      </w:r>
      <w:r w:rsidR="00B71460" w:rsidRPr="00D04DE3">
        <w:rPr>
          <w:rFonts w:eastAsia="Times New Roman"/>
          <w:sz w:val="28"/>
          <w:szCs w:val="28"/>
        </w:rPr>
        <w:t xml:space="preserve">нестационарный объект общественного питания </w:t>
      </w:r>
      <w:r>
        <w:rPr>
          <w:rFonts w:eastAsia="Times New Roman"/>
          <w:sz w:val="28"/>
          <w:szCs w:val="28"/>
        </w:rPr>
        <w:t>– объект по </w:t>
      </w:r>
      <w:r w:rsidR="00B71460" w:rsidRPr="00D04DE3">
        <w:rPr>
          <w:rFonts w:eastAsia="Times New Roman"/>
          <w:sz w:val="28"/>
          <w:szCs w:val="28"/>
        </w:rPr>
        <w:t xml:space="preserve">удовлетворению потребностей населения в питании и проведении досуга, осуществляющих свою деятельность через павильоны, киоски, палатки, тонары, остановочно-торговые модули и не относимых к </w:t>
      </w:r>
      <w:r w:rsidR="00B71460" w:rsidRPr="001420FB">
        <w:rPr>
          <w:rFonts w:eastAsia="Times New Roman"/>
          <w:sz w:val="28"/>
          <w:szCs w:val="28"/>
        </w:rPr>
        <w:t>стационарной сети общественного питания</w:t>
      </w:r>
      <w:r w:rsidR="007B5C8F">
        <w:rPr>
          <w:rFonts w:eastAsia="Times New Roman"/>
          <w:sz w:val="28"/>
          <w:szCs w:val="28"/>
        </w:rPr>
        <w:t>;</w:t>
      </w:r>
    </w:p>
    <w:p w:rsidR="007B5C8F" w:rsidRPr="00D04DE3" w:rsidRDefault="007B5C8F" w:rsidP="00B7146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н</w:t>
      </w:r>
      <w:r w:rsidRPr="007B5C8F">
        <w:rPr>
          <w:rFonts w:eastAsia="Times New Roman"/>
          <w:sz w:val="28"/>
          <w:szCs w:val="28"/>
        </w:rPr>
        <w:t xml:space="preserve">естационарный объект мелкорозничной торговли </w:t>
      </w:r>
      <w:r w:rsidR="008B5B99">
        <w:rPr>
          <w:rFonts w:eastAsia="Times New Roman"/>
          <w:sz w:val="28"/>
          <w:szCs w:val="28"/>
        </w:rPr>
        <w:t>–</w:t>
      </w:r>
      <w:r w:rsidRPr="007B5C8F">
        <w:rPr>
          <w:rFonts w:eastAsia="Times New Roman"/>
          <w:sz w:val="28"/>
          <w:szCs w:val="28"/>
        </w:rPr>
        <w:t xml:space="preserve"> павильоны, киоски, палатки, остановочно-торговые модули, а также передвижные (нестационарные) средства развозной и разносной торговли: торговые автоматы, автолавки, автомагазины, тележки, переносные лотки, корзины и иные специальные приспособления, не относимые к стационарной торговой сети</w:t>
      </w:r>
      <w:r>
        <w:rPr>
          <w:rFonts w:eastAsia="Times New Roman"/>
          <w:sz w:val="28"/>
          <w:szCs w:val="28"/>
        </w:rPr>
        <w:t>;</w:t>
      </w:r>
    </w:p>
    <w:p w:rsidR="00D04DE3" w:rsidRDefault="00D04DE3" w:rsidP="00D04D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1420FB">
        <w:rPr>
          <w:rFonts w:eastAsia="Times New Roman"/>
          <w:sz w:val="28"/>
          <w:szCs w:val="28"/>
        </w:rPr>
        <w:t>- личное подсобное хозяйство – форма непредпринимательской деятельности по производству и переработке сельскохозяйственной продукции</w:t>
      </w:r>
      <w:r w:rsidR="000816A2" w:rsidRPr="001420FB">
        <w:rPr>
          <w:rFonts w:eastAsia="Times New Roman"/>
          <w:sz w:val="28"/>
          <w:szCs w:val="28"/>
        </w:rPr>
        <w:t>.</w:t>
      </w:r>
    </w:p>
    <w:p w:rsidR="007B5C8F" w:rsidRPr="007B5C8F" w:rsidRDefault="007B5C8F" w:rsidP="007B5C8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4196C" w:rsidRDefault="0063549F" w:rsidP="0004196C">
      <w:pPr>
        <w:pStyle w:val="ConsPlusNormal"/>
        <w:ind w:firstLine="540"/>
        <w:jc w:val="both"/>
      </w:pPr>
      <w:r>
        <w:t>3</w:t>
      </w:r>
      <w:r w:rsidR="004A714A">
        <w:t>. </w:t>
      </w:r>
      <w:r w:rsidR="0004196C">
        <w:t>Юридические лица</w:t>
      </w:r>
      <w:r w:rsidR="004A714A">
        <w:t xml:space="preserve">, </w:t>
      </w:r>
      <w:r w:rsidR="0004196C" w:rsidRPr="004A714A">
        <w:t>индивидуальные</w:t>
      </w:r>
      <w:r w:rsidR="0004196C">
        <w:t xml:space="preserve"> предприниматели</w:t>
      </w:r>
      <w:r w:rsidR="004A714A">
        <w:t xml:space="preserve"> и граждане, ведущие личное подсобное хозяйство</w:t>
      </w:r>
      <w:r w:rsidR="0004196C">
        <w:t xml:space="preserve"> (далее </w:t>
      </w:r>
      <w:r w:rsidR="004A714A">
        <w:t>– З</w:t>
      </w:r>
      <w:r w:rsidR="0004196C">
        <w:t>аявители), желающие осуществлять мелкорозничную торговлю</w:t>
      </w:r>
      <w:r w:rsidR="00360027">
        <w:t xml:space="preserve"> </w:t>
      </w:r>
      <w:r w:rsidR="00D04DE3" w:rsidRPr="00D04DE3">
        <w:t xml:space="preserve">посредством нестационарных торговых объектов </w:t>
      </w:r>
      <w:r w:rsidR="00D04DE3">
        <w:t xml:space="preserve">и </w:t>
      </w:r>
      <w:r w:rsidR="00360027">
        <w:t>оказание услуг общественного питания</w:t>
      </w:r>
      <w:r w:rsidR="00062999">
        <w:t xml:space="preserve"> </w:t>
      </w:r>
      <w:r w:rsidR="00D04DE3" w:rsidRPr="00D04DE3">
        <w:t xml:space="preserve">посредством </w:t>
      </w:r>
      <w:r w:rsidR="00360027" w:rsidRPr="00D04DE3">
        <w:t>нестационарны</w:t>
      </w:r>
      <w:r w:rsidR="00D04DE3" w:rsidRPr="00D04DE3">
        <w:t>х</w:t>
      </w:r>
      <w:r w:rsidR="00360027" w:rsidRPr="00D04DE3">
        <w:t xml:space="preserve"> объект</w:t>
      </w:r>
      <w:r w:rsidR="00D04DE3" w:rsidRPr="00D04DE3">
        <w:t>ов</w:t>
      </w:r>
      <w:r w:rsidR="00360027" w:rsidRPr="00D04DE3">
        <w:t xml:space="preserve"> общественного питания</w:t>
      </w:r>
      <w:r w:rsidR="0004196C" w:rsidRPr="00D04DE3">
        <w:t xml:space="preserve"> </w:t>
      </w:r>
      <w:r w:rsidR="004A714A" w:rsidRPr="00D04DE3">
        <w:t>направляют в администрацию ЗАТО </w:t>
      </w:r>
      <w:r w:rsidR="0004196C" w:rsidRPr="00D04DE3">
        <w:t>Александровск следующие</w:t>
      </w:r>
      <w:r w:rsidR="0004196C">
        <w:t xml:space="preserve"> документы:</w:t>
      </w:r>
    </w:p>
    <w:p w:rsidR="004437AB" w:rsidRPr="00E46666" w:rsidRDefault="0004196C" w:rsidP="00553996">
      <w:pPr>
        <w:pStyle w:val="ConsPlusNormal"/>
        <w:ind w:firstLine="540"/>
        <w:jc w:val="both"/>
      </w:pPr>
      <w:r w:rsidRPr="00E46666">
        <w:t>-</w:t>
      </w:r>
      <w:r w:rsidR="007B5C8F" w:rsidRPr="00E46666">
        <w:t> </w:t>
      </w:r>
      <w:hyperlink r:id="rId5" w:anchor="Par91" w:history="1">
        <w:r w:rsidRPr="00E46666">
          <w:rPr>
            <w:rStyle w:val="a3"/>
            <w:rFonts w:eastAsia="Calibri"/>
            <w:color w:val="000000" w:themeColor="text1"/>
            <w:u w:val="none"/>
          </w:rPr>
          <w:t>заявление</w:t>
        </w:r>
      </w:hyperlink>
      <w:r w:rsidRPr="00E46666">
        <w:t xml:space="preserve"> по форме согласно </w:t>
      </w:r>
      <w:r w:rsidR="008B5B99" w:rsidRPr="00E46666">
        <w:t>П</w:t>
      </w:r>
      <w:r w:rsidRPr="00E46666">
        <w:t>риложению №</w:t>
      </w:r>
      <w:r w:rsidR="008B5B99" w:rsidRPr="00E46666">
        <w:t> </w:t>
      </w:r>
      <w:r w:rsidRPr="00E46666">
        <w:t>1 к настоящему Порядку</w:t>
      </w:r>
      <w:r w:rsidR="004437AB" w:rsidRPr="00E46666">
        <w:t>;</w:t>
      </w:r>
    </w:p>
    <w:p w:rsidR="00553996" w:rsidRDefault="004437AB" w:rsidP="00553996">
      <w:pPr>
        <w:pStyle w:val="ConsPlusNormal"/>
        <w:ind w:firstLine="540"/>
        <w:jc w:val="both"/>
      </w:pPr>
      <w:r w:rsidRPr="005A3B4D">
        <w:t>- </w:t>
      </w:r>
      <w:r w:rsidR="00DF2595" w:rsidRPr="005A3B4D">
        <w:t>копи</w:t>
      </w:r>
      <w:r w:rsidR="00175DE9">
        <w:t>ю</w:t>
      </w:r>
      <w:r w:rsidR="00DF2595" w:rsidRPr="005A3B4D">
        <w:t xml:space="preserve"> свидетельства </w:t>
      </w:r>
      <w:r w:rsidR="00C504B9" w:rsidRPr="005A3B4D">
        <w:t>о</w:t>
      </w:r>
      <w:r w:rsidR="00DF2595" w:rsidRPr="005A3B4D">
        <w:t xml:space="preserve"> постановке на учет в налоговом органе российской организации или физического лица;</w:t>
      </w:r>
    </w:p>
    <w:p w:rsidR="00DF2595" w:rsidRPr="0011212F" w:rsidRDefault="00DF2595" w:rsidP="00553996">
      <w:pPr>
        <w:pStyle w:val="ConsPlusNormal"/>
        <w:ind w:firstLine="540"/>
        <w:jc w:val="both"/>
      </w:pPr>
      <w:r w:rsidRPr="00E46666">
        <w:t>- копи</w:t>
      </w:r>
      <w:r w:rsidR="00175DE9">
        <w:t>ю</w:t>
      </w:r>
      <w:r w:rsidRPr="00E46666">
        <w:t xml:space="preserve"> документа (свидетельство или лист записи соответствующего реестра – ЕГРИП или ЕГРЮЛ) о государственной регистрации юридическ</w:t>
      </w:r>
      <w:r w:rsidR="00E46666" w:rsidRPr="00E46666">
        <w:t>ого</w:t>
      </w:r>
      <w:r w:rsidRPr="00E46666">
        <w:t xml:space="preserve"> лиц</w:t>
      </w:r>
      <w:r w:rsidR="00E46666" w:rsidRPr="00E46666">
        <w:t>а</w:t>
      </w:r>
      <w:r w:rsidRPr="00E46666">
        <w:t xml:space="preserve"> или индивидуальн</w:t>
      </w:r>
      <w:r w:rsidR="00E46666" w:rsidRPr="00E46666">
        <w:t>ого</w:t>
      </w:r>
      <w:r w:rsidRPr="00E46666">
        <w:t xml:space="preserve"> предпринимател</w:t>
      </w:r>
      <w:r w:rsidR="00E46666" w:rsidRPr="00E46666">
        <w:t>я</w:t>
      </w:r>
      <w:r w:rsidRPr="00E46666">
        <w:t>.</w:t>
      </w:r>
    </w:p>
    <w:p w:rsidR="0004196C" w:rsidRPr="0011212F" w:rsidRDefault="0063549F" w:rsidP="0004196C">
      <w:pPr>
        <w:pStyle w:val="ConsPlusNormal"/>
        <w:ind w:firstLine="540"/>
        <w:jc w:val="both"/>
      </w:pPr>
      <w:r>
        <w:t>3</w:t>
      </w:r>
      <w:r w:rsidR="00062999">
        <w:t>.1. </w:t>
      </w:r>
      <w:r w:rsidR="0004196C" w:rsidRPr="0011212F">
        <w:t>Для размещения автолавки, автоприцепа, автокафе, пивного шатра, летнего кафе:</w:t>
      </w:r>
    </w:p>
    <w:p w:rsidR="0004196C" w:rsidRPr="00B64E20" w:rsidRDefault="00553996" w:rsidP="00B64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E20">
        <w:rPr>
          <w:sz w:val="28"/>
          <w:szCs w:val="28"/>
        </w:rPr>
        <w:t>- </w:t>
      </w:r>
      <w:r w:rsidR="00175DE9">
        <w:rPr>
          <w:sz w:val="28"/>
          <w:szCs w:val="28"/>
        </w:rPr>
        <w:t xml:space="preserve">копию </w:t>
      </w:r>
      <w:r w:rsidR="0004196C" w:rsidRPr="00B64E20">
        <w:rPr>
          <w:sz w:val="28"/>
          <w:szCs w:val="28"/>
        </w:rPr>
        <w:t>документ</w:t>
      </w:r>
      <w:r w:rsidR="00175DE9">
        <w:rPr>
          <w:sz w:val="28"/>
          <w:szCs w:val="28"/>
        </w:rPr>
        <w:t>а</w:t>
      </w:r>
      <w:r w:rsidR="0004196C" w:rsidRPr="00B64E20">
        <w:rPr>
          <w:sz w:val="28"/>
          <w:szCs w:val="28"/>
        </w:rPr>
        <w:t>, подтверждающ</w:t>
      </w:r>
      <w:r w:rsidR="00175DE9">
        <w:rPr>
          <w:sz w:val="28"/>
          <w:szCs w:val="28"/>
        </w:rPr>
        <w:t>его</w:t>
      </w:r>
      <w:r w:rsidR="0004196C" w:rsidRPr="00B64E20">
        <w:rPr>
          <w:sz w:val="28"/>
          <w:szCs w:val="28"/>
        </w:rPr>
        <w:t xml:space="preserve"> наличие стационарного объекта </w:t>
      </w:r>
      <w:r w:rsidR="001420FB">
        <w:rPr>
          <w:sz w:val="28"/>
          <w:szCs w:val="28"/>
        </w:rPr>
        <w:t>общественного питания</w:t>
      </w:r>
      <w:r w:rsidR="00944CAB" w:rsidRPr="00B64E20">
        <w:rPr>
          <w:sz w:val="28"/>
          <w:szCs w:val="28"/>
        </w:rPr>
        <w:t xml:space="preserve"> (при </w:t>
      </w:r>
      <w:r w:rsidR="00190CA2" w:rsidRPr="00B64E20">
        <w:rPr>
          <w:sz w:val="28"/>
          <w:szCs w:val="28"/>
        </w:rPr>
        <w:t>оказани</w:t>
      </w:r>
      <w:r w:rsidR="00B9377D" w:rsidRPr="00B64E20">
        <w:rPr>
          <w:sz w:val="28"/>
          <w:szCs w:val="28"/>
        </w:rPr>
        <w:t>и</w:t>
      </w:r>
      <w:r w:rsidR="00190CA2" w:rsidRPr="00B64E20">
        <w:rPr>
          <w:sz w:val="28"/>
          <w:szCs w:val="28"/>
        </w:rPr>
        <w:t xml:space="preserve"> услуг общественного </w:t>
      </w:r>
      <w:r w:rsidR="00190CA2" w:rsidRPr="00D04DE3">
        <w:rPr>
          <w:sz w:val="28"/>
          <w:szCs w:val="28"/>
        </w:rPr>
        <w:t xml:space="preserve">питания вне </w:t>
      </w:r>
      <w:r w:rsidR="002E459F" w:rsidRPr="001420FB">
        <w:rPr>
          <w:sz w:val="28"/>
          <w:szCs w:val="28"/>
        </w:rPr>
        <w:t xml:space="preserve">такого </w:t>
      </w:r>
      <w:r w:rsidR="00B64E20" w:rsidRPr="001420FB">
        <w:rPr>
          <w:rFonts w:eastAsia="Times New Roman"/>
          <w:sz w:val="28"/>
          <w:szCs w:val="28"/>
        </w:rPr>
        <w:t>стационарно</w:t>
      </w:r>
      <w:r w:rsidR="000816A2" w:rsidRPr="001420FB">
        <w:rPr>
          <w:rFonts w:eastAsia="Times New Roman"/>
          <w:sz w:val="28"/>
          <w:szCs w:val="28"/>
        </w:rPr>
        <w:t>го</w:t>
      </w:r>
      <w:r w:rsidR="00B64E20" w:rsidRPr="001420FB">
        <w:rPr>
          <w:rFonts w:eastAsia="Times New Roman"/>
          <w:sz w:val="28"/>
          <w:szCs w:val="28"/>
        </w:rPr>
        <w:t xml:space="preserve"> </w:t>
      </w:r>
      <w:r w:rsidR="00D04DE3" w:rsidRPr="001420FB">
        <w:rPr>
          <w:rFonts w:eastAsia="Times New Roman"/>
          <w:sz w:val="28"/>
          <w:szCs w:val="28"/>
        </w:rPr>
        <w:t>объекта</w:t>
      </w:r>
      <w:r w:rsidR="00190CA2" w:rsidRPr="001420FB">
        <w:rPr>
          <w:sz w:val="28"/>
          <w:szCs w:val="28"/>
        </w:rPr>
        <w:t>)</w:t>
      </w:r>
      <w:r w:rsidR="0004196C" w:rsidRPr="001420FB">
        <w:rPr>
          <w:sz w:val="28"/>
          <w:szCs w:val="28"/>
        </w:rPr>
        <w:t>;</w:t>
      </w:r>
    </w:p>
    <w:p w:rsidR="00FF79A7" w:rsidRDefault="007B5C8F" w:rsidP="00FF79A7">
      <w:pPr>
        <w:pStyle w:val="ConsPlusNormal"/>
        <w:ind w:firstLine="539"/>
        <w:jc w:val="both"/>
      </w:pPr>
      <w:r>
        <w:t>- </w:t>
      </w:r>
      <w:r w:rsidR="00175DE9">
        <w:t xml:space="preserve">копию </w:t>
      </w:r>
      <w:r w:rsidR="00FF79A7" w:rsidRPr="00553996">
        <w:t>свидетельств</w:t>
      </w:r>
      <w:r w:rsidR="00175DE9">
        <w:t>а</w:t>
      </w:r>
      <w:r w:rsidR="00FF79A7" w:rsidRPr="00553996">
        <w:t xml:space="preserve"> о регистрации автотранспортного средства в ГИБДД УМВД России или </w:t>
      </w:r>
      <w:r w:rsidR="00175DE9">
        <w:t xml:space="preserve">копию </w:t>
      </w:r>
      <w:r w:rsidR="00FF79A7" w:rsidRPr="00553996">
        <w:t>гражданско-правового договора, предоставляющего иное вещное право на автотранспортное средство, в случае, если субъект розничной торговли не является собственн</w:t>
      </w:r>
      <w:r w:rsidR="008C3612">
        <w:t>иком автотранспортного средства;</w:t>
      </w:r>
    </w:p>
    <w:p w:rsidR="0004196C" w:rsidRDefault="00553996" w:rsidP="0004196C">
      <w:pPr>
        <w:pStyle w:val="ConsPlusNormal"/>
        <w:ind w:firstLine="540"/>
        <w:jc w:val="both"/>
      </w:pPr>
      <w:r>
        <w:t>- </w:t>
      </w:r>
      <w:r w:rsidR="00175DE9">
        <w:t xml:space="preserve">копии </w:t>
      </w:r>
      <w:r w:rsidR="0004196C" w:rsidRPr="00553996">
        <w:t>договор</w:t>
      </w:r>
      <w:r w:rsidR="00175DE9">
        <w:t>ов</w:t>
      </w:r>
      <w:r w:rsidR="0004196C" w:rsidRPr="00553996">
        <w:t xml:space="preserve"> на вывоз твердых бытовых отходов</w:t>
      </w:r>
      <w:r w:rsidR="00E31FF7">
        <w:t xml:space="preserve"> и</w:t>
      </w:r>
      <w:r w:rsidR="0004196C" w:rsidRPr="00553996">
        <w:t xml:space="preserve"> уборку прилегающей территории</w:t>
      </w:r>
      <w:r w:rsidR="00E31FF7">
        <w:t xml:space="preserve"> </w:t>
      </w:r>
      <w:r w:rsidR="00E31FF7" w:rsidRPr="002E459F">
        <w:t xml:space="preserve">либо личное заявление о самостоятельном вывозе твердых бытовых </w:t>
      </w:r>
      <w:r w:rsidR="00E31FF7" w:rsidRPr="002E459F">
        <w:lastRenderedPageBreak/>
        <w:t xml:space="preserve">отходов и </w:t>
      </w:r>
      <w:r w:rsidR="000426CC">
        <w:t xml:space="preserve">самостоятельной </w:t>
      </w:r>
      <w:r w:rsidR="00E31FF7" w:rsidRPr="002E459F">
        <w:t>уборке прилегающей территории (в свободной форме)</w:t>
      </w:r>
      <w:r w:rsidR="0004196C" w:rsidRPr="002E459F">
        <w:t>;</w:t>
      </w:r>
    </w:p>
    <w:p w:rsidR="0004196C" w:rsidRDefault="0004196C" w:rsidP="0004196C">
      <w:pPr>
        <w:pStyle w:val="ConsPlusNormal"/>
        <w:ind w:firstLine="540"/>
        <w:jc w:val="both"/>
      </w:pPr>
      <w:r>
        <w:t>-</w:t>
      </w:r>
      <w:r w:rsidR="00553996">
        <w:t> </w:t>
      </w:r>
      <w:r w:rsidR="00175DE9">
        <w:t xml:space="preserve">копии </w:t>
      </w:r>
      <w:r>
        <w:t>договор</w:t>
      </w:r>
      <w:r w:rsidR="00175DE9">
        <w:t>ов</w:t>
      </w:r>
      <w:r>
        <w:t xml:space="preserve"> на техническое обслуживан</w:t>
      </w:r>
      <w:r w:rsidR="00553996">
        <w:t>ие газобаллонной установки и на </w:t>
      </w:r>
      <w:r>
        <w:t>централизованную заправку (доставку, замену) баллонов сжиженного газа (для объектов, оборудованных газобаллонными установками);</w:t>
      </w:r>
    </w:p>
    <w:p w:rsidR="0004196C" w:rsidRPr="005A3B4D" w:rsidRDefault="0004196C" w:rsidP="0004196C">
      <w:pPr>
        <w:pStyle w:val="ConsPlusNormal"/>
        <w:ind w:firstLine="540"/>
        <w:jc w:val="both"/>
      </w:pPr>
      <w:r>
        <w:t>-</w:t>
      </w:r>
      <w:r w:rsidR="00553996">
        <w:t> </w:t>
      </w:r>
      <w:r w:rsidR="00175DE9">
        <w:t xml:space="preserve">копию </w:t>
      </w:r>
      <w:r>
        <w:t>заключени</w:t>
      </w:r>
      <w:r w:rsidR="00175DE9">
        <w:t>я</w:t>
      </w:r>
      <w:r w:rsidR="00E31FF7">
        <w:t xml:space="preserve"> ФГКУ «Специальное управление ФПС № </w:t>
      </w:r>
      <w:r>
        <w:t>48 МЧС России</w:t>
      </w:r>
      <w:r w:rsidR="00E31FF7">
        <w:t>»</w:t>
      </w:r>
      <w:r>
        <w:t xml:space="preserve"> на</w:t>
      </w:r>
      <w:r w:rsidR="00175DE9">
        <w:t xml:space="preserve"> </w:t>
      </w:r>
      <w:r>
        <w:t xml:space="preserve">газобаллонную </w:t>
      </w:r>
      <w:r w:rsidRPr="005A3B4D">
        <w:t>установку</w:t>
      </w:r>
      <w:r w:rsidR="00BF0C67" w:rsidRPr="005A3B4D">
        <w:t xml:space="preserve"> (для объектов, оборудованных газобаллонными установками)</w:t>
      </w:r>
      <w:r w:rsidRPr="005A3B4D">
        <w:t>;</w:t>
      </w:r>
    </w:p>
    <w:p w:rsidR="0004196C" w:rsidRDefault="007B5C8F" w:rsidP="0004196C">
      <w:pPr>
        <w:pStyle w:val="ConsPlusNormal"/>
        <w:ind w:firstLine="540"/>
        <w:jc w:val="both"/>
      </w:pPr>
      <w:r w:rsidRPr="005A3B4D">
        <w:t>- </w:t>
      </w:r>
      <w:r w:rsidR="00175DE9">
        <w:t xml:space="preserve">копию </w:t>
      </w:r>
      <w:r w:rsidR="0004196C" w:rsidRPr="005A3B4D">
        <w:t>договор</w:t>
      </w:r>
      <w:r w:rsidR="00175DE9">
        <w:t>а</w:t>
      </w:r>
      <w:r w:rsidR="0004196C" w:rsidRPr="005A3B4D">
        <w:t xml:space="preserve"> на санитарную обработку транспо</w:t>
      </w:r>
      <w:r w:rsidR="00175DE9">
        <w:t xml:space="preserve">ртного средства, заключенного со </w:t>
      </w:r>
      <w:r w:rsidR="0004196C" w:rsidRPr="005A3B4D">
        <w:t>специализированным предприятием с периодичностью обработки, установленной законодательством Российской Федерации</w:t>
      </w:r>
      <w:r w:rsidR="004437AB" w:rsidRPr="005A3B4D">
        <w:t xml:space="preserve"> (</w:t>
      </w:r>
      <w:r w:rsidR="00231690" w:rsidRPr="005A3B4D">
        <w:t>в случае реализации</w:t>
      </w:r>
      <w:r w:rsidR="004437AB" w:rsidRPr="005A3B4D">
        <w:t> продовольственных товаров)</w:t>
      </w:r>
      <w:r w:rsidR="0004196C" w:rsidRPr="005A3B4D">
        <w:t>;</w:t>
      </w:r>
    </w:p>
    <w:p w:rsidR="0004196C" w:rsidRDefault="00553996" w:rsidP="0004196C">
      <w:pPr>
        <w:pStyle w:val="ConsPlusNormal"/>
        <w:ind w:firstLine="540"/>
        <w:jc w:val="both"/>
      </w:pPr>
      <w:r>
        <w:t>- </w:t>
      </w:r>
      <w:r w:rsidR="00175DE9">
        <w:t xml:space="preserve">копию </w:t>
      </w:r>
      <w:r w:rsidR="0004196C">
        <w:t>договор</w:t>
      </w:r>
      <w:r w:rsidR="00175DE9">
        <w:t>а</w:t>
      </w:r>
      <w:r w:rsidR="0004196C">
        <w:t xml:space="preserve"> с поставщиком электроэнергии </w:t>
      </w:r>
      <w:r w:rsidR="008C3612">
        <w:t>(</w:t>
      </w:r>
      <w:r w:rsidR="0004196C">
        <w:t>в случае необходимости централизованного электроснабжения</w:t>
      </w:r>
      <w:r w:rsidR="008C3612">
        <w:t>)</w:t>
      </w:r>
      <w:r w:rsidR="0004196C">
        <w:t>.</w:t>
      </w:r>
    </w:p>
    <w:p w:rsidR="0004196C" w:rsidRDefault="0063549F" w:rsidP="0004196C">
      <w:pPr>
        <w:pStyle w:val="ConsPlusNormal"/>
        <w:ind w:firstLine="540"/>
        <w:jc w:val="both"/>
      </w:pPr>
      <w:r>
        <w:t>3</w:t>
      </w:r>
      <w:r w:rsidR="007B5C8F">
        <w:t>.2. </w:t>
      </w:r>
      <w:r w:rsidR="0004196C">
        <w:t>Для размещения тележки, лотка, палатки:</w:t>
      </w:r>
    </w:p>
    <w:p w:rsidR="001420FB" w:rsidRPr="00B64E20" w:rsidRDefault="001420FB" w:rsidP="00142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E20">
        <w:rPr>
          <w:sz w:val="28"/>
          <w:szCs w:val="28"/>
        </w:rPr>
        <w:t>- </w:t>
      </w:r>
      <w:r w:rsidR="00175DE9">
        <w:rPr>
          <w:sz w:val="28"/>
          <w:szCs w:val="28"/>
        </w:rPr>
        <w:t xml:space="preserve">копию </w:t>
      </w:r>
      <w:r w:rsidRPr="00B64E20">
        <w:rPr>
          <w:sz w:val="28"/>
          <w:szCs w:val="28"/>
        </w:rPr>
        <w:t>документ</w:t>
      </w:r>
      <w:r w:rsidR="00175DE9">
        <w:rPr>
          <w:sz w:val="28"/>
          <w:szCs w:val="28"/>
        </w:rPr>
        <w:t>а</w:t>
      </w:r>
      <w:r w:rsidRPr="00B64E20">
        <w:rPr>
          <w:sz w:val="28"/>
          <w:szCs w:val="28"/>
        </w:rPr>
        <w:t>, подтверждающ</w:t>
      </w:r>
      <w:r w:rsidR="00175DE9">
        <w:rPr>
          <w:sz w:val="28"/>
          <w:szCs w:val="28"/>
        </w:rPr>
        <w:t>его</w:t>
      </w:r>
      <w:r w:rsidRPr="00B64E20">
        <w:rPr>
          <w:sz w:val="28"/>
          <w:szCs w:val="28"/>
        </w:rPr>
        <w:t xml:space="preserve"> наличие стационарного объекта </w:t>
      </w:r>
      <w:r>
        <w:rPr>
          <w:sz w:val="28"/>
          <w:szCs w:val="28"/>
        </w:rPr>
        <w:t>общественного питания</w:t>
      </w:r>
      <w:r w:rsidRPr="00B64E20">
        <w:rPr>
          <w:sz w:val="28"/>
          <w:szCs w:val="28"/>
        </w:rPr>
        <w:t xml:space="preserve"> (при оказании услуг общественного </w:t>
      </w:r>
      <w:r w:rsidRPr="00D04DE3">
        <w:rPr>
          <w:sz w:val="28"/>
          <w:szCs w:val="28"/>
        </w:rPr>
        <w:t xml:space="preserve">питания вне </w:t>
      </w:r>
      <w:r w:rsidRPr="001420FB">
        <w:rPr>
          <w:sz w:val="28"/>
          <w:szCs w:val="28"/>
        </w:rPr>
        <w:t xml:space="preserve">такого </w:t>
      </w:r>
      <w:r w:rsidRPr="001420FB">
        <w:rPr>
          <w:rFonts w:eastAsia="Times New Roman"/>
          <w:sz w:val="28"/>
          <w:szCs w:val="28"/>
        </w:rPr>
        <w:t>стационарного объекта</w:t>
      </w:r>
      <w:r w:rsidRPr="001420FB">
        <w:rPr>
          <w:sz w:val="28"/>
          <w:szCs w:val="28"/>
        </w:rPr>
        <w:t>);</w:t>
      </w:r>
    </w:p>
    <w:p w:rsidR="000426CC" w:rsidRDefault="000426CC" w:rsidP="000426CC">
      <w:pPr>
        <w:pStyle w:val="ConsPlusNormal"/>
        <w:ind w:firstLine="540"/>
        <w:jc w:val="both"/>
      </w:pPr>
      <w:r>
        <w:t xml:space="preserve">- копии </w:t>
      </w:r>
      <w:r w:rsidRPr="00553996">
        <w:t>договор</w:t>
      </w:r>
      <w:r>
        <w:t>ов</w:t>
      </w:r>
      <w:r w:rsidRPr="00553996">
        <w:t xml:space="preserve"> на вывоз твердых бытовых отходов</w:t>
      </w:r>
      <w:r>
        <w:t xml:space="preserve"> и</w:t>
      </w:r>
      <w:r w:rsidRPr="00553996">
        <w:t xml:space="preserve"> уборку прилегающей территории</w:t>
      </w:r>
      <w:r>
        <w:t xml:space="preserve"> </w:t>
      </w:r>
      <w:r w:rsidRPr="002E459F">
        <w:t xml:space="preserve">либо личное заявление о самостоятельном вывозе твердых бытовых отходов и </w:t>
      </w:r>
      <w:r>
        <w:t xml:space="preserve">самостоятельной </w:t>
      </w:r>
      <w:r w:rsidRPr="002E459F">
        <w:t>уборке прилегающей территории (в свободной форме)</w:t>
      </w:r>
      <w:r>
        <w:t>.</w:t>
      </w:r>
    </w:p>
    <w:p w:rsidR="00C42A43" w:rsidRDefault="0063549F" w:rsidP="0004196C">
      <w:pPr>
        <w:pStyle w:val="ConsPlusNormal"/>
        <w:ind w:firstLine="540"/>
        <w:jc w:val="both"/>
      </w:pPr>
      <w:r>
        <w:t>3</w:t>
      </w:r>
      <w:r w:rsidR="00543BD9">
        <w:t>.3. </w:t>
      </w:r>
      <w:r w:rsidR="0004196C">
        <w:t xml:space="preserve">Для размещения </w:t>
      </w:r>
      <w:r w:rsidR="005C1832" w:rsidRPr="00543BD9">
        <w:t xml:space="preserve">торгового </w:t>
      </w:r>
      <w:r w:rsidR="0004196C" w:rsidRPr="00543BD9">
        <w:t>о</w:t>
      </w:r>
      <w:r w:rsidR="0004196C" w:rsidRPr="005C1832">
        <w:t>бъ</w:t>
      </w:r>
      <w:r w:rsidR="0004196C">
        <w:t>екта по реализации овощ</w:t>
      </w:r>
      <w:r w:rsidR="003864F2">
        <w:t xml:space="preserve">ей, фруктов </w:t>
      </w:r>
      <w:r w:rsidR="00C42A43">
        <w:t>и</w:t>
      </w:r>
      <w:r w:rsidR="005C1832">
        <w:t> </w:t>
      </w:r>
      <w:r w:rsidR="0004196C">
        <w:t>бахчевых культур</w:t>
      </w:r>
      <w:r w:rsidR="00C42A43">
        <w:t>:</w:t>
      </w:r>
    </w:p>
    <w:p w:rsidR="0004196C" w:rsidRDefault="007B5C8F" w:rsidP="0004196C">
      <w:pPr>
        <w:pStyle w:val="ConsPlusNormal"/>
        <w:ind w:firstLine="540"/>
        <w:jc w:val="both"/>
      </w:pPr>
      <w:r>
        <w:t>- </w:t>
      </w:r>
      <w:r w:rsidR="00175DE9">
        <w:t xml:space="preserve">копию </w:t>
      </w:r>
      <w:r w:rsidR="0004196C">
        <w:t>договор</w:t>
      </w:r>
      <w:r w:rsidR="00175DE9">
        <w:t>а</w:t>
      </w:r>
      <w:r w:rsidR="0004196C">
        <w:t xml:space="preserve"> на поставку продукции </w:t>
      </w:r>
      <w:r w:rsidR="0004196C" w:rsidRPr="005A3B4D">
        <w:t xml:space="preserve">или </w:t>
      </w:r>
      <w:r w:rsidR="00175DE9">
        <w:t xml:space="preserve">копию </w:t>
      </w:r>
      <w:r w:rsidR="004A4714" w:rsidRPr="005A3B4D">
        <w:t>документ</w:t>
      </w:r>
      <w:r w:rsidR="00175DE9">
        <w:t>а</w:t>
      </w:r>
      <w:r w:rsidR="004A4714" w:rsidRPr="005A3B4D">
        <w:t>, подтверждающ</w:t>
      </w:r>
      <w:r w:rsidR="00175DE9">
        <w:t>его</w:t>
      </w:r>
      <w:r w:rsidR="004A4714" w:rsidRPr="005A3B4D">
        <w:t xml:space="preserve"> наличие </w:t>
      </w:r>
      <w:r w:rsidR="00360027" w:rsidRPr="00543BD9">
        <w:t>приусадебного участка</w:t>
      </w:r>
      <w:r w:rsidR="0004196C" w:rsidRPr="00543BD9">
        <w:t>;</w:t>
      </w:r>
    </w:p>
    <w:p w:rsidR="0004196C" w:rsidRDefault="007B5C8F" w:rsidP="0004196C">
      <w:pPr>
        <w:pStyle w:val="ConsPlusNormal"/>
        <w:ind w:firstLine="540"/>
        <w:jc w:val="both"/>
      </w:pPr>
      <w:r>
        <w:t>- </w:t>
      </w:r>
      <w:r w:rsidR="00175DE9">
        <w:t xml:space="preserve">копию </w:t>
      </w:r>
      <w:r w:rsidR="0004196C">
        <w:t>акт</w:t>
      </w:r>
      <w:r w:rsidR="00175DE9">
        <w:t>а</w:t>
      </w:r>
      <w:r w:rsidR="0004196C">
        <w:t xml:space="preserve"> государственного фитосанитарного контроля, выданного Управлением Ф</w:t>
      </w:r>
      <w:r w:rsidR="00761BD6">
        <w:t>едеральной службы</w:t>
      </w:r>
      <w:r w:rsidR="0004196C">
        <w:t xml:space="preserve"> по ветерина</w:t>
      </w:r>
      <w:r w:rsidR="00AB7247">
        <w:t>рному и фитосанитарному надзору.</w:t>
      </w:r>
    </w:p>
    <w:p w:rsidR="00C42A43" w:rsidRDefault="0063549F" w:rsidP="00C42A43">
      <w:pPr>
        <w:pStyle w:val="ConsPlusNormal"/>
        <w:ind w:firstLine="540"/>
        <w:jc w:val="both"/>
      </w:pPr>
      <w:r>
        <w:t>3</w:t>
      </w:r>
      <w:r w:rsidR="00C42A43">
        <w:t>.4.</w:t>
      </w:r>
      <w:r w:rsidR="007B5C8F">
        <w:t> </w:t>
      </w:r>
      <w:r w:rsidR="00C42A43">
        <w:t xml:space="preserve">Для </w:t>
      </w:r>
      <w:r w:rsidR="00C42A43" w:rsidRPr="00543BD9">
        <w:t xml:space="preserve">размещения </w:t>
      </w:r>
      <w:r w:rsidR="005C1832" w:rsidRPr="00543BD9">
        <w:t xml:space="preserve">торгового </w:t>
      </w:r>
      <w:r w:rsidR="00C42A43" w:rsidRPr="00543BD9">
        <w:t>объекта</w:t>
      </w:r>
      <w:r w:rsidR="00C42A43">
        <w:t xml:space="preserve"> по реализации </w:t>
      </w:r>
      <w:r w:rsidR="00C42A43" w:rsidRPr="00761BD6">
        <w:t>продукции личного подсобного хозяйства:</w:t>
      </w:r>
    </w:p>
    <w:p w:rsidR="00DE2AE5" w:rsidRDefault="007B5C8F" w:rsidP="00C42A43">
      <w:pPr>
        <w:pStyle w:val="ConsPlusNormal"/>
        <w:ind w:firstLine="540"/>
        <w:jc w:val="both"/>
      </w:pPr>
      <w:r>
        <w:t>- </w:t>
      </w:r>
      <w:r w:rsidR="00175DE9">
        <w:t xml:space="preserve">копию </w:t>
      </w:r>
      <w:r w:rsidR="00AE37EB" w:rsidRPr="00761BD6">
        <w:t>ветеринарно</w:t>
      </w:r>
      <w:r w:rsidR="00175DE9">
        <w:t>го</w:t>
      </w:r>
      <w:r w:rsidR="00AE37EB" w:rsidRPr="00761BD6">
        <w:t xml:space="preserve"> свидетельств</w:t>
      </w:r>
      <w:r w:rsidR="00175DE9">
        <w:t>а</w:t>
      </w:r>
      <w:r w:rsidR="00AE37EB" w:rsidRPr="00761BD6">
        <w:t xml:space="preserve"> на продукцию личного подсобного хозяйства,</w:t>
      </w:r>
      <w:r w:rsidR="00AE37EB">
        <w:t xml:space="preserve"> выданно</w:t>
      </w:r>
      <w:r w:rsidR="000426CC">
        <w:t>го</w:t>
      </w:r>
      <w:r w:rsidR="00AE37EB">
        <w:t xml:space="preserve"> в соответствии с действующим законод</w:t>
      </w:r>
      <w:r w:rsidR="008B5B99">
        <w:t>ательством Российской </w:t>
      </w:r>
      <w:r w:rsidR="00BF0C67">
        <w:t>Федерации.</w:t>
      </w:r>
    </w:p>
    <w:p w:rsidR="00AE37EB" w:rsidRDefault="00AE37EB" w:rsidP="00C42A43">
      <w:pPr>
        <w:pStyle w:val="ConsPlusNormal"/>
        <w:ind w:firstLine="540"/>
        <w:jc w:val="both"/>
      </w:pPr>
    </w:p>
    <w:p w:rsidR="0004196C" w:rsidRDefault="0063549F" w:rsidP="0004196C">
      <w:pPr>
        <w:pStyle w:val="ConsPlusNormal"/>
        <w:ind w:firstLine="540"/>
        <w:jc w:val="both"/>
      </w:pPr>
      <w:r>
        <w:t>4</w:t>
      </w:r>
      <w:r w:rsidR="007B5C8F">
        <w:t>. </w:t>
      </w:r>
      <w:r w:rsidR="0069256D" w:rsidRPr="00761BD6">
        <w:t xml:space="preserve">Заявление </w:t>
      </w:r>
      <w:r w:rsidR="002B0B5D" w:rsidRPr="00E46666">
        <w:t>с приложенными документами</w:t>
      </w:r>
      <w:r w:rsidR="002B0B5D">
        <w:t xml:space="preserve"> </w:t>
      </w:r>
      <w:r w:rsidR="0069256D" w:rsidRPr="00761BD6">
        <w:t>регистрируется</w:t>
      </w:r>
      <w:r w:rsidR="000A4669" w:rsidRPr="00761BD6">
        <w:t xml:space="preserve"> в день поступления</w:t>
      </w:r>
      <w:r w:rsidR="006B5AFD" w:rsidRPr="00761BD6">
        <w:t xml:space="preserve"> и </w:t>
      </w:r>
      <w:r w:rsidR="00783CAC">
        <w:t xml:space="preserve">не позднее </w:t>
      </w:r>
      <w:r w:rsidR="00BF0C67">
        <w:t>10</w:t>
      </w:r>
      <w:r w:rsidR="0004196C" w:rsidRPr="00887303">
        <w:t xml:space="preserve"> </w:t>
      </w:r>
      <w:r w:rsidR="00BF0C67">
        <w:t>рабочих</w:t>
      </w:r>
      <w:r w:rsidR="0004196C" w:rsidRPr="00761BD6">
        <w:t xml:space="preserve"> дней с момента </w:t>
      </w:r>
      <w:r w:rsidR="00761BD6">
        <w:t xml:space="preserve">его регистрации </w:t>
      </w:r>
      <w:r w:rsidR="0069256D" w:rsidRPr="00761BD6">
        <w:t xml:space="preserve">выносится </w:t>
      </w:r>
      <w:r w:rsidR="00761BD6">
        <w:t>на рассмотрение Комисси</w:t>
      </w:r>
      <w:r w:rsidR="00AB7247">
        <w:t>и</w:t>
      </w:r>
      <w:r w:rsidR="00761BD6">
        <w:t xml:space="preserve"> по </w:t>
      </w:r>
      <w:r w:rsidR="0004196C" w:rsidRPr="00761BD6">
        <w:t>упорядочению объектов мелкорозничной торговли, утвержденной</w:t>
      </w:r>
      <w:r w:rsidR="0004196C" w:rsidRPr="005312E4">
        <w:t xml:space="preserve"> постановлением адми</w:t>
      </w:r>
      <w:r w:rsidR="005A3B4D">
        <w:t>нистрации ЗАТО Александровск от </w:t>
      </w:r>
      <w:r w:rsidR="0004196C" w:rsidRPr="005312E4">
        <w:t xml:space="preserve">01.06.2010 </w:t>
      </w:r>
      <w:r w:rsidR="00175015">
        <w:t>№</w:t>
      </w:r>
      <w:r w:rsidR="008B5B99">
        <w:t> </w:t>
      </w:r>
      <w:r w:rsidR="00175015">
        <w:t>836 (далее </w:t>
      </w:r>
      <w:r w:rsidR="00761BD6">
        <w:t>–</w:t>
      </w:r>
      <w:r w:rsidR="0004196C" w:rsidRPr="005312E4">
        <w:t xml:space="preserve"> Комиссия).</w:t>
      </w:r>
    </w:p>
    <w:p w:rsidR="00DE2AE5" w:rsidRDefault="00DE2AE5" w:rsidP="0004196C">
      <w:pPr>
        <w:pStyle w:val="ConsPlusNormal"/>
        <w:ind w:firstLine="540"/>
        <w:jc w:val="both"/>
      </w:pPr>
    </w:p>
    <w:p w:rsidR="00BA7C10" w:rsidRDefault="0063549F" w:rsidP="0004196C">
      <w:pPr>
        <w:pStyle w:val="ConsPlusNormal"/>
        <w:ind w:firstLine="540"/>
        <w:jc w:val="both"/>
      </w:pPr>
      <w:r>
        <w:t>5</w:t>
      </w:r>
      <w:r w:rsidR="00887303">
        <w:t>. </w:t>
      </w:r>
      <w:r w:rsidR="00027171">
        <w:t>Комиссия в</w:t>
      </w:r>
      <w:r w:rsidR="00761BD6">
        <w:t xml:space="preserve"> течение двухнедельного срока</w:t>
      </w:r>
      <w:r w:rsidR="005A3B4D">
        <w:t>,</w:t>
      </w:r>
      <w:r w:rsidR="00761BD6">
        <w:t xml:space="preserve"> </w:t>
      </w:r>
      <w:r w:rsidR="002B0B5D" w:rsidRPr="00027171">
        <w:t xml:space="preserve">с момента поступления </w:t>
      </w:r>
      <w:r w:rsidR="00027171">
        <w:t xml:space="preserve">заявления и </w:t>
      </w:r>
      <w:r w:rsidR="002B0B5D" w:rsidRPr="00027171">
        <w:t>документов</w:t>
      </w:r>
      <w:r w:rsidR="00E46666" w:rsidRPr="00027171">
        <w:t xml:space="preserve"> в Комиссию</w:t>
      </w:r>
      <w:r w:rsidR="005A3B4D" w:rsidRPr="00027171">
        <w:t xml:space="preserve">, </w:t>
      </w:r>
      <w:r w:rsidR="00761BD6" w:rsidRPr="00027171">
        <w:t>рассм</w:t>
      </w:r>
      <w:r w:rsidR="00761BD6">
        <w:t>атривает и выносит</w:t>
      </w:r>
      <w:r w:rsidR="005A3B4D">
        <w:t xml:space="preserve"> решение о </w:t>
      </w:r>
      <w:r w:rsidR="0004196C">
        <w:t>размещении</w:t>
      </w:r>
      <w:r w:rsidR="00E46666">
        <w:t xml:space="preserve"> либо </w:t>
      </w:r>
      <w:r w:rsidR="00AB7247">
        <w:t>об отказе в размещении</w:t>
      </w:r>
      <w:r w:rsidR="0004196C">
        <w:t xml:space="preserve"> </w:t>
      </w:r>
      <w:r w:rsidR="0004196C" w:rsidRPr="00887303">
        <w:t>объекта</w:t>
      </w:r>
      <w:r w:rsidR="00AB7247" w:rsidRPr="00887303">
        <w:t xml:space="preserve"> мелкорозничной торговли</w:t>
      </w:r>
      <w:r w:rsidR="00F21ABD">
        <w:t xml:space="preserve"> </w:t>
      </w:r>
      <w:r w:rsidR="00F21ABD">
        <w:lastRenderedPageBreak/>
        <w:t>на </w:t>
      </w:r>
      <w:proofErr w:type="gramStart"/>
      <w:r w:rsidR="007B5C8F">
        <w:t>территории</w:t>
      </w:r>
      <w:proofErr w:type="gramEnd"/>
      <w:r w:rsidR="007B5C8F">
        <w:t xml:space="preserve"> ЗАТО </w:t>
      </w:r>
      <w:r w:rsidR="00AB7247">
        <w:t>Александровск</w:t>
      </w:r>
      <w:r w:rsidR="0004196C">
        <w:t xml:space="preserve"> </w:t>
      </w:r>
      <w:r w:rsidR="00AB7247">
        <w:t xml:space="preserve">(далее – объект) по адресу </w:t>
      </w:r>
      <w:r w:rsidR="00AB7247" w:rsidRPr="00887303">
        <w:t>(адресам), указанному</w:t>
      </w:r>
      <w:r w:rsidR="00AB7247">
        <w:t xml:space="preserve"> в</w:t>
      </w:r>
      <w:r w:rsidR="00E46666">
        <w:t> </w:t>
      </w:r>
      <w:r w:rsidR="00AB7247">
        <w:t>заявлении</w:t>
      </w:r>
      <w:r w:rsidR="00BA7C10">
        <w:t>.</w:t>
      </w:r>
    </w:p>
    <w:p w:rsidR="000426CC" w:rsidRDefault="000426CC" w:rsidP="0004196C">
      <w:pPr>
        <w:pStyle w:val="ConsPlusNormal"/>
        <w:ind w:firstLine="540"/>
        <w:jc w:val="both"/>
      </w:pPr>
    </w:p>
    <w:p w:rsidR="00F21ABD" w:rsidRDefault="00F21ABD" w:rsidP="00F21ABD">
      <w:pPr>
        <w:pStyle w:val="ConsPlusNormal"/>
        <w:ind w:firstLine="540"/>
        <w:jc w:val="both"/>
      </w:pPr>
      <w:r>
        <w:rPr>
          <w:color w:val="000000" w:themeColor="text1"/>
        </w:rPr>
        <w:t xml:space="preserve">6. Секретарь Комиссии </w:t>
      </w:r>
      <w:r w:rsidRPr="00027171">
        <w:t xml:space="preserve">в течение трех рабочих дней </w:t>
      </w:r>
      <w:r>
        <w:t xml:space="preserve">с </w:t>
      </w:r>
      <w:r w:rsidRPr="00027171">
        <w:t>момента</w:t>
      </w:r>
      <w:r>
        <w:t xml:space="preserve"> вынесения решения Комиссией извещает Заявителя о таком решении </w:t>
      </w:r>
      <w:proofErr w:type="gramStart"/>
      <w:r>
        <w:t>по</w:t>
      </w:r>
      <w:proofErr w:type="gramEnd"/>
      <w:r>
        <w:t xml:space="preserve"> </w:t>
      </w:r>
      <w:proofErr w:type="gramStart"/>
      <w:r w:rsidRPr="00027171">
        <w:t>средств</w:t>
      </w:r>
      <w:r>
        <w:t>ом</w:t>
      </w:r>
      <w:proofErr w:type="gramEnd"/>
      <w:r>
        <w:t xml:space="preserve"> телефонной связи, по </w:t>
      </w:r>
      <w:r w:rsidRPr="00027171">
        <w:t>номеру телефона, указанно</w:t>
      </w:r>
      <w:r>
        <w:t>му</w:t>
      </w:r>
      <w:r w:rsidRPr="00027171">
        <w:t xml:space="preserve"> в заявлении.</w:t>
      </w:r>
    </w:p>
    <w:p w:rsidR="00F21ABD" w:rsidRDefault="00F21ABD" w:rsidP="00643680">
      <w:pPr>
        <w:pStyle w:val="ConsPlusNormal"/>
        <w:ind w:firstLine="540"/>
        <w:jc w:val="both"/>
        <w:rPr>
          <w:color w:val="000000" w:themeColor="text1"/>
        </w:rPr>
      </w:pPr>
    </w:p>
    <w:p w:rsidR="00643680" w:rsidRDefault="00F21ABD" w:rsidP="00643680">
      <w:pPr>
        <w:pStyle w:val="ConsPlusNormal"/>
        <w:ind w:firstLine="540"/>
        <w:jc w:val="both"/>
      </w:pPr>
      <w:r>
        <w:rPr>
          <w:color w:val="000000" w:themeColor="text1"/>
        </w:rPr>
        <w:t>7</w:t>
      </w:r>
      <w:r w:rsidR="00BA7C10" w:rsidRPr="00887303">
        <w:rPr>
          <w:color w:val="000000" w:themeColor="text1"/>
        </w:rPr>
        <w:t>.</w:t>
      </w:r>
      <w:r w:rsidR="00BA7C10">
        <w:rPr>
          <w:color w:val="000000" w:themeColor="text1"/>
        </w:rPr>
        <w:t> </w:t>
      </w:r>
      <w:hyperlink r:id="rId6" w:anchor="Par136" w:history="1">
        <w:r w:rsidR="00BA7C10" w:rsidRPr="0011212F">
          <w:rPr>
            <w:rStyle w:val="a3"/>
            <w:rFonts w:eastAsia="Calibri"/>
            <w:color w:val="000000" w:themeColor="text1"/>
            <w:u w:val="none"/>
          </w:rPr>
          <w:t>Подтверждение</w:t>
        </w:r>
      </w:hyperlink>
      <w:r w:rsidR="00BA7C10" w:rsidRPr="0011212F">
        <w:rPr>
          <w:color w:val="000000" w:themeColor="text1"/>
        </w:rPr>
        <w:t xml:space="preserve"> </w:t>
      </w:r>
      <w:r w:rsidR="007B5C8F">
        <w:rPr>
          <w:color w:val="000000" w:themeColor="text1"/>
        </w:rPr>
        <w:t xml:space="preserve">о </w:t>
      </w:r>
      <w:r w:rsidR="00B23A14" w:rsidRPr="0011212F">
        <w:rPr>
          <w:color w:val="000000" w:themeColor="text1"/>
        </w:rPr>
        <w:t>размещение нестационарных объе</w:t>
      </w:r>
      <w:r w:rsidR="00B23A14">
        <w:rPr>
          <w:color w:val="000000" w:themeColor="text1"/>
        </w:rPr>
        <w:t xml:space="preserve">ктов мелкорозничной торговли на </w:t>
      </w:r>
      <w:proofErr w:type="gramStart"/>
      <w:r w:rsidR="00B23A14" w:rsidRPr="0011212F">
        <w:rPr>
          <w:color w:val="000000" w:themeColor="text1"/>
        </w:rPr>
        <w:t>территории</w:t>
      </w:r>
      <w:proofErr w:type="gramEnd"/>
      <w:r w:rsidR="00B23A14" w:rsidRPr="0011212F">
        <w:rPr>
          <w:color w:val="000000" w:themeColor="text1"/>
        </w:rPr>
        <w:t xml:space="preserve"> ЗАТО</w:t>
      </w:r>
      <w:r w:rsidR="00B23A14">
        <w:rPr>
          <w:color w:val="000000" w:themeColor="text1"/>
        </w:rPr>
        <w:t xml:space="preserve"> Александровск (</w:t>
      </w:r>
      <w:r w:rsidR="00B23A14" w:rsidRPr="00DB18A8">
        <w:rPr>
          <w:color w:val="000000" w:themeColor="text1"/>
        </w:rPr>
        <w:t xml:space="preserve">далее </w:t>
      </w:r>
      <w:r w:rsidR="00B23A14">
        <w:rPr>
          <w:color w:val="000000" w:themeColor="text1"/>
        </w:rPr>
        <w:t>–</w:t>
      </w:r>
      <w:r w:rsidR="00B23A14" w:rsidRPr="00DB18A8">
        <w:rPr>
          <w:color w:val="000000" w:themeColor="text1"/>
        </w:rPr>
        <w:t xml:space="preserve"> Подтверждение</w:t>
      </w:r>
      <w:r w:rsidR="00B23A14">
        <w:rPr>
          <w:color w:val="000000" w:themeColor="text1"/>
        </w:rPr>
        <w:t xml:space="preserve">) </w:t>
      </w:r>
      <w:r w:rsidR="00BA7C10">
        <w:rPr>
          <w:color w:val="000000" w:themeColor="text1"/>
        </w:rPr>
        <w:t>п</w:t>
      </w:r>
      <w:r w:rsidR="00BA7C10">
        <w:t xml:space="preserve">о форме согласно </w:t>
      </w:r>
      <w:r w:rsidR="008B5B99">
        <w:t>П</w:t>
      </w:r>
      <w:r w:rsidR="00BA7C10">
        <w:t>риложению №</w:t>
      </w:r>
      <w:r w:rsidR="008B5B99">
        <w:t> </w:t>
      </w:r>
      <w:r w:rsidR="00BA7C10">
        <w:t xml:space="preserve">2 к настоящему Порядку, является окончательным </w:t>
      </w:r>
      <w:r w:rsidR="002B0B5D">
        <w:t>документом</w:t>
      </w:r>
      <w:r w:rsidR="00E46666">
        <w:t>.</w:t>
      </w:r>
    </w:p>
    <w:p w:rsidR="00027171" w:rsidRDefault="00027171" w:rsidP="00643680">
      <w:pPr>
        <w:pStyle w:val="ConsPlusNormal"/>
        <w:ind w:firstLine="540"/>
        <w:jc w:val="both"/>
      </w:pPr>
    </w:p>
    <w:p w:rsidR="00643680" w:rsidRDefault="00F21ABD" w:rsidP="00643680">
      <w:pPr>
        <w:pStyle w:val="ConsPlusNormal"/>
        <w:ind w:firstLine="540"/>
        <w:jc w:val="both"/>
      </w:pPr>
      <w:r>
        <w:t>8</w:t>
      </w:r>
      <w:r w:rsidR="00027171" w:rsidRPr="00027171">
        <w:t>. </w:t>
      </w:r>
      <w:r w:rsidR="00643680" w:rsidRPr="00027171">
        <w:t xml:space="preserve">Подтверждение </w:t>
      </w:r>
      <w:r w:rsidR="00027171">
        <w:t>изготавливается</w:t>
      </w:r>
      <w:r w:rsidR="00643680" w:rsidRPr="00027171">
        <w:t xml:space="preserve"> в течение </w:t>
      </w:r>
      <w:r w:rsidR="00027171">
        <w:t>трех</w:t>
      </w:r>
      <w:r w:rsidR="00643680" w:rsidRPr="00027171">
        <w:t xml:space="preserve"> рабочих дней с момента вынесения Комиссией решения о размещении объекта мелкорозничной торговли на </w:t>
      </w:r>
      <w:proofErr w:type="gramStart"/>
      <w:r w:rsidR="00643680" w:rsidRPr="00027171">
        <w:t>территории</w:t>
      </w:r>
      <w:proofErr w:type="gramEnd"/>
      <w:r w:rsidR="00643680" w:rsidRPr="00027171">
        <w:t xml:space="preserve"> ЗАТО Александровск по адресу (адресам).</w:t>
      </w:r>
    </w:p>
    <w:p w:rsidR="00E46666" w:rsidRDefault="00E46666" w:rsidP="00BA7C10">
      <w:pPr>
        <w:pStyle w:val="ConsPlusNormal"/>
        <w:ind w:firstLine="540"/>
        <w:jc w:val="both"/>
      </w:pPr>
    </w:p>
    <w:p w:rsidR="00E46666" w:rsidRDefault="00F21ABD" w:rsidP="00643680">
      <w:pPr>
        <w:pStyle w:val="ConsPlusNormal"/>
        <w:ind w:firstLine="540"/>
        <w:jc w:val="both"/>
      </w:pPr>
      <w:r>
        <w:t>9</w:t>
      </w:r>
      <w:r w:rsidR="00E46666" w:rsidRPr="00027171">
        <w:t>. </w:t>
      </w:r>
      <w:r>
        <w:t>В</w:t>
      </w:r>
      <w:r w:rsidR="00E46666" w:rsidRPr="00027171">
        <w:t xml:space="preserve"> течение трех рабочих дней</w:t>
      </w:r>
      <w:r w:rsidR="00643680" w:rsidRPr="00027171">
        <w:t xml:space="preserve"> </w:t>
      </w:r>
      <w:r w:rsidR="00027171">
        <w:t xml:space="preserve">с </w:t>
      </w:r>
      <w:r w:rsidR="00643680" w:rsidRPr="00027171">
        <w:t>момента изготовления Подтверждения</w:t>
      </w:r>
      <w:r w:rsidR="00E46666" w:rsidRPr="00027171">
        <w:t xml:space="preserve">, </w:t>
      </w:r>
      <w:r>
        <w:t>с</w:t>
      </w:r>
      <w:r w:rsidRPr="00027171">
        <w:t xml:space="preserve">екретарь Комиссии </w:t>
      </w:r>
      <w:r w:rsidR="00E46666" w:rsidRPr="00027171">
        <w:t xml:space="preserve">извещает Заявителя </w:t>
      </w:r>
      <w:r>
        <w:t xml:space="preserve">о </w:t>
      </w:r>
      <w:r w:rsidRPr="00027171">
        <w:t xml:space="preserve">готовности выдачи Подтверждения </w:t>
      </w:r>
      <w:proofErr w:type="gramStart"/>
      <w:r w:rsidR="00E46666" w:rsidRPr="00027171">
        <w:t>по</w:t>
      </w:r>
      <w:proofErr w:type="gramEnd"/>
      <w:r w:rsidR="00E46666" w:rsidRPr="00027171">
        <w:t> </w:t>
      </w:r>
      <w:proofErr w:type="gramStart"/>
      <w:r w:rsidR="00E46666" w:rsidRPr="00027171">
        <w:t>средств</w:t>
      </w:r>
      <w:r w:rsidR="00027171">
        <w:t>о</w:t>
      </w:r>
      <w:r>
        <w:t>м</w:t>
      </w:r>
      <w:proofErr w:type="gramEnd"/>
      <w:r>
        <w:t xml:space="preserve"> телефонной связи, по </w:t>
      </w:r>
      <w:r w:rsidR="00E46666" w:rsidRPr="00027171">
        <w:t>номеру телефона, указанно</w:t>
      </w:r>
      <w:r>
        <w:t>му в заявлении</w:t>
      </w:r>
      <w:r w:rsidR="00E46666" w:rsidRPr="00027171">
        <w:t>.</w:t>
      </w:r>
    </w:p>
    <w:p w:rsidR="00E46666" w:rsidRDefault="00E46666" w:rsidP="00BA7C10">
      <w:pPr>
        <w:pStyle w:val="ConsPlusNormal"/>
        <w:ind w:firstLine="540"/>
        <w:jc w:val="both"/>
        <w:rPr>
          <w:highlight w:val="cyan"/>
        </w:rPr>
      </w:pPr>
    </w:p>
    <w:p w:rsidR="00BA7C10" w:rsidRDefault="00F21ABD" w:rsidP="00BA7C10">
      <w:pPr>
        <w:pStyle w:val="ConsPlusNormal"/>
        <w:ind w:firstLine="540"/>
        <w:jc w:val="both"/>
      </w:pPr>
      <w:r>
        <w:t>10</w:t>
      </w:r>
      <w:r w:rsidR="00E46666" w:rsidRPr="00027171">
        <w:t>. Подтверждение</w:t>
      </w:r>
      <w:r w:rsidR="00426CB6" w:rsidRPr="00027171">
        <w:t xml:space="preserve"> </w:t>
      </w:r>
      <w:r w:rsidR="00BA7C10" w:rsidRPr="00027171">
        <w:t>выдается Заявителю секретарем Комиссии под роспись.</w:t>
      </w:r>
    </w:p>
    <w:p w:rsidR="001D6CB3" w:rsidRDefault="001D6CB3" w:rsidP="00BA7C10">
      <w:pPr>
        <w:pStyle w:val="ConsPlusNormal"/>
        <w:ind w:firstLine="540"/>
        <w:jc w:val="both"/>
      </w:pPr>
    </w:p>
    <w:p w:rsidR="0004196C" w:rsidRDefault="00027171" w:rsidP="0004196C">
      <w:pPr>
        <w:pStyle w:val="ConsPlusNormal"/>
        <w:ind w:firstLine="540"/>
        <w:jc w:val="both"/>
      </w:pPr>
      <w:r>
        <w:t>1</w:t>
      </w:r>
      <w:r w:rsidR="00F21ABD">
        <w:t>1</w:t>
      </w:r>
      <w:r w:rsidR="007B5C8F">
        <w:t>. </w:t>
      </w:r>
      <w:r w:rsidR="0004196C">
        <w:t>Решение об отказе в размещении объекта принимается в случаях:</w:t>
      </w:r>
    </w:p>
    <w:p w:rsidR="0004196C" w:rsidRDefault="00AB7247" w:rsidP="0004196C">
      <w:pPr>
        <w:pStyle w:val="ConsPlusNormal"/>
        <w:ind w:firstLine="540"/>
        <w:jc w:val="both"/>
      </w:pPr>
      <w:r>
        <w:t>- </w:t>
      </w:r>
      <w:r w:rsidR="0004196C">
        <w:t>запрета реализации указанног</w:t>
      </w:r>
      <w:r>
        <w:t>о в заявлении перечня товаров в </w:t>
      </w:r>
      <w:r w:rsidR="0004196C">
        <w:t>нестационарных объектах мелкорозничной торговли действующим законодательством;</w:t>
      </w:r>
    </w:p>
    <w:p w:rsidR="0004196C" w:rsidRDefault="00AB7247" w:rsidP="0004196C">
      <w:pPr>
        <w:pStyle w:val="ConsPlusNormal"/>
        <w:ind w:firstLine="540"/>
        <w:jc w:val="both"/>
      </w:pPr>
      <w:r>
        <w:t>- </w:t>
      </w:r>
      <w:r w:rsidR="0004196C">
        <w:t xml:space="preserve">нахождения по </w:t>
      </w:r>
      <w:r w:rsidR="0004196C" w:rsidRPr="00887303">
        <w:t>адресу</w:t>
      </w:r>
      <w:r w:rsidRPr="00887303">
        <w:t xml:space="preserve"> (адресам)</w:t>
      </w:r>
      <w:r w:rsidR="0004196C" w:rsidRPr="00887303">
        <w:t>, указанному</w:t>
      </w:r>
      <w:r w:rsidR="0004196C">
        <w:t xml:space="preserve"> в заявлении, нестационарного объекта мелкорозничной торговли, имеющего действующее </w:t>
      </w:r>
      <w:r w:rsidR="00DB18A8" w:rsidRPr="00DB18A8">
        <w:rPr>
          <w:color w:val="000000" w:themeColor="text1"/>
        </w:rPr>
        <w:t>Подтверждение</w:t>
      </w:r>
      <w:r w:rsidR="0004196C">
        <w:t>;</w:t>
      </w:r>
    </w:p>
    <w:p w:rsidR="0004196C" w:rsidRDefault="007B5C8F" w:rsidP="0004196C">
      <w:pPr>
        <w:pStyle w:val="ConsPlusNormal"/>
        <w:ind w:firstLine="540"/>
        <w:jc w:val="both"/>
      </w:pPr>
      <w:r>
        <w:t>- </w:t>
      </w:r>
      <w:r w:rsidR="0004196C">
        <w:t>нарушения покоя граждан и тишины в ночное время при функционировании объекта по указа</w:t>
      </w:r>
      <w:r w:rsidR="00BE5ED7">
        <w:t>нному в заявлении режиму работы.</w:t>
      </w:r>
    </w:p>
    <w:p w:rsidR="00DE2AE5" w:rsidRDefault="00DE2AE5" w:rsidP="0004196C">
      <w:pPr>
        <w:pStyle w:val="ConsPlusNormal"/>
        <w:ind w:firstLine="540"/>
        <w:jc w:val="both"/>
      </w:pPr>
    </w:p>
    <w:p w:rsidR="0004196C" w:rsidRDefault="00E46666" w:rsidP="0004196C">
      <w:pPr>
        <w:pStyle w:val="ConsPlusNormal"/>
        <w:ind w:firstLine="540"/>
        <w:jc w:val="both"/>
        <w:rPr>
          <w:color w:val="000000" w:themeColor="text1"/>
        </w:rPr>
      </w:pPr>
      <w:bookmarkStart w:id="2" w:name="Par46"/>
      <w:bookmarkEnd w:id="2"/>
      <w:r>
        <w:t>1</w:t>
      </w:r>
      <w:r w:rsidR="00F21ABD">
        <w:t>2</w:t>
      </w:r>
      <w:r w:rsidR="00BE5ED7">
        <w:t>. </w:t>
      </w:r>
      <w:r w:rsidR="0004196C">
        <w:t xml:space="preserve">В </w:t>
      </w:r>
      <w:r w:rsidR="0004196C" w:rsidRPr="0011212F">
        <w:t>случае принятия решения о</w:t>
      </w:r>
      <w:r w:rsidR="00C14CE1">
        <w:t xml:space="preserve">б отказе </w:t>
      </w:r>
      <w:r w:rsidR="00DB18A8">
        <w:t>в</w:t>
      </w:r>
      <w:r w:rsidR="0004196C" w:rsidRPr="0011212F">
        <w:t xml:space="preserve"> размещении </w:t>
      </w:r>
      <w:r w:rsidR="0004196C" w:rsidRPr="00887303">
        <w:t xml:space="preserve">объекта </w:t>
      </w:r>
      <w:r w:rsidR="00DB18A8" w:rsidRPr="00887303">
        <w:t xml:space="preserve">секретарь </w:t>
      </w:r>
      <w:r w:rsidR="0004196C" w:rsidRPr="00887303">
        <w:rPr>
          <w:color w:val="000000" w:themeColor="text1"/>
        </w:rPr>
        <w:t>Комисси</w:t>
      </w:r>
      <w:r w:rsidR="00E31FF7" w:rsidRPr="00887303">
        <w:rPr>
          <w:color w:val="000000" w:themeColor="text1"/>
        </w:rPr>
        <w:t>и</w:t>
      </w:r>
      <w:r w:rsidR="0004196C" w:rsidRPr="00887303">
        <w:rPr>
          <w:color w:val="000000" w:themeColor="text1"/>
        </w:rPr>
        <w:t xml:space="preserve"> возвращает </w:t>
      </w:r>
      <w:r w:rsidR="00E31FF7" w:rsidRPr="00887303">
        <w:rPr>
          <w:color w:val="000000" w:themeColor="text1"/>
        </w:rPr>
        <w:t>З</w:t>
      </w:r>
      <w:r w:rsidR="0004196C" w:rsidRPr="00887303">
        <w:rPr>
          <w:color w:val="000000" w:themeColor="text1"/>
        </w:rPr>
        <w:t xml:space="preserve">аявителю поданные им документы в течение </w:t>
      </w:r>
      <w:r w:rsidR="00B1055F" w:rsidRPr="00887303">
        <w:rPr>
          <w:color w:val="000000" w:themeColor="text1"/>
        </w:rPr>
        <w:t>трех</w:t>
      </w:r>
      <w:r w:rsidR="0004196C" w:rsidRPr="00887303">
        <w:rPr>
          <w:color w:val="000000" w:themeColor="text1"/>
        </w:rPr>
        <w:t xml:space="preserve"> рабочих дней со дня </w:t>
      </w:r>
      <w:r w:rsidR="00DB18A8" w:rsidRPr="00887303">
        <w:rPr>
          <w:color w:val="000000" w:themeColor="text1"/>
        </w:rPr>
        <w:t>вынесения</w:t>
      </w:r>
      <w:r w:rsidR="0004196C" w:rsidRPr="00887303">
        <w:rPr>
          <w:color w:val="000000" w:themeColor="text1"/>
        </w:rPr>
        <w:t xml:space="preserve"> такого решения.</w:t>
      </w:r>
    </w:p>
    <w:p w:rsidR="00DE2AE5" w:rsidRPr="0011212F" w:rsidRDefault="00DE2AE5" w:rsidP="0004196C">
      <w:pPr>
        <w:pStyle w:val="ConsPlusNormal"/>
        <w:ind w:firstLine="540"/>
        <w:jc w:val="both"/>
        <w:rPr>
          <w:color w:val="000000" w:themeColor="text1"/>
        </w:rPr>
      </w:pPr>
    </w:p>
    <w:p w:rsidR="00DE2AE5" w:rsidRDefault="00E46666" w:rsidP="0004196C">
      <w:pPr>
        <w:pStyle w:val="ConsPlusNormal"/>
        <w:ind w:firstLine="540"/>
        <w:jc w:val="both"/>
      </w:pPr>
      <w:r>
        <w:t>1</w:t>
      </w:r>
      <w:r w:rsidR="00F21ABD">
        <w:t>3</w:t>
      </w:r>
      <w:r w:rsidR="0004196C" w:rsidRPr="00887303">
        <w:t>.</w:t>
      </w:r>
      <w:r w:rsidR="007B5C8F">
        <w:t> </w:t>
      </w:r>
      <w:r w:rsidR="0004196C" w:rsidRPr="00887303">
        <w:t>Подтверждения выдаются на срок, указанный в нем, но не более</w:t>
      </w:r>
      <w:r w:rsidR="004339EE" w:rsidRPr="00887303">
        <w:t xml:space="preserve"> </w:t>
      </w:r>
      <w:r w:rsidR="0004196C" w:rsidRPr="00887303">
        <w:t>1 года</w:t>
      </w:r>
      <w:r w:rsidR="004339EE" w:rsidRPr="00887303">
        <w:t>.</w:t>
      </w:r>
    </w:p>
    <w:p w:rsidR="00887303" w:rsidRDefault="00887303" w:rsidP="0004196C">
      <w:pPr>
        <w:pStyle w:val="ConsPlusNormal"/>
        <w:ind w:firstLine="540"/>
        <w:jc w:val="both"/>
      </w:pPr>
    </w:p>
    <w:p w:rsidR="00DB18A8" w:rsidRDefault="0063549F" w:rsidP="0004196C">
      <w:pPr>
        <w:pStyle w:val="ConsPlusNormal"/>
        <w:ind w:firstLine="540"/>
        <w:jc w:val="both"/>
      </w:pPr>
      <w:r>
        <w:t>1</w:t>
      </w:r>
      <w:r w:rsidR="00F21ABD">
        <w:t>4</w:t>
      </w:r>
      <w:r w:rsidR="0004196C">
        <w:t>.</w:t>
      </w:r>
      <w:r w:rsidR="00DB18A8">
        <w:t> </w:t>
      </w:r>
      <w:r w:rsidR="0004196C">
        <w:t xml:space="preserve">Подтверждения не подлежат передаче </w:t>
      </w:r>
      <w:r w:rsidR="00DE2AE5" w:rsidRPr="00071311">
        <w:t>иным</w:t>
      </w:r>
      <w:r w:rsidR="0004196C" w:rsidRPr="00071311">
        <w:t xml:space="preserve"> </w:t>
      </w:r>
      <w:r w:rsidR="00DB18A8" w:rsidRPr="00071311">
        <w:t>лица</w:t>
      </w:r>
      <w:r w:rsidR="00BB75B4" w:rsidRPr="00071311">
        <w:t>м.</w:t>
      </w:r>
    </w:p>
    <w:p w:rsidR="00DE2AE5" w:rsidRDefault="00DE2AE5" w:rsidP="0004196C">
      <w:pPr>
        <w:pStyle w:val="ConsPlusNormal"/>
        <w:ind w:firstLine="540"/>
        <w:jc w:val="both"/>
      </w:pPr>
    </w:p>
    <w:p w:rsidR="00071311" w:rsidRDefault="00BB75B4" w:rsidP="0004196C">
      <w:pPr>
        <w:pStyle w:val="ConsPlusNormal"/>
        <w:ind w:firstLine="540"/>
        <w:jc w:val="both"/>
      </w:pPr>
      <w:r>
        <w:t>1</w:t>
      </w:r>
      <w:r w:rsidR="00F21ABD">
        <w:t>5</w:t>
      </w:r>
      <w:r w:rsidR="00887303">
        <w:t>. </w:t>
      </w:r>
      <w:r w:rsidR="00071311">
        <w:t xml:space="preserve">Заявитель обязан в десятидневный срок подать заявление </w:t>
      </w:r>
      <w:r w:rsidR="00071311" w:rsidRPr="0011212F">
        <w:t xml:space="preserve">по форме согласно </w:t>
      </w:r>
      <w:r w:rsidR="008B5B99">
        <w:t>П</w:t>
      </w:r>
      <w:r w:rsidR="00071311" w:rsidRPr="0011212F">
        <w:t>риложению №</w:t>
      </w:r>
      <w:r w:rsidR="008B5B99">
        <w:t> </w:t>
      </w:r>
      <w:r w:rsidR="00071311" w:rsidRPr="0011212F">
        <w:t>1 к настоящему Порядку</w:t>
      </w:r>
      <w:r w:rsidR="00071311">
        <w:t>:</w:t>
      </w:r>
    </w:p>
    <w:p w:rsidR="00071311" w:rsidRDefault="00071311" w:rsidP="0004196C">
      <w:pPr>
        <w:pStyle w:val="ConsPlusNormal"/>
        <w:ind w:firstLine="540"/>
        <w:jc w:val="both"/>
      </w:pPr>
      <w:r>
        <w:t>- в случае утраты Подтверждения для получения его дубликата;</w:t>
      </w:r>
    </w:p>
    <w:p w:rsidR="0004196C" w:rsidRDefault="00887303" w:rsidP="0004196C">
      <w:pPr>
        <w:pStyle w:val="ConsPlusNormal"/>
        <w:ind w:firstLine="540"/>
        <w:jc w:val="both"/>
      </w:pPr>
      <w:r>
        <w:t>- </w:t>
      </w:r>
      <w:r w:rsidR="00FE6356">
        <w:t xml:space="preserve">в переоформлении Подтверждения </w:t>
      </w:r>
      <w:r w:rsidR="00071311">
        <w:t xml:space="preserve">в случае </w:t>
      </w:r>
      <w:r w:rsidR="0004196C">
        <w:t>изменения ассортимента реализуемой продукции</w:t>
      </w:r>
      <w:r w:rsidR="00027171">
        <w:t>, периода функционирования</w:t>
      </w:r>
      <w:r w:rsidR="00071311">
        <w:t xml:space="preserve"> и </w:t>
      </w:r>
      <w:r w:rsidR="0004196C">
        <w:t>режима работы объекта</w:t>
      </w:r>
      <w:r w:rsidR="00071311">
        <w:t>,</w:t>
      </w:r>
      <w:r w:rsidR="00027171">
        <w:t xml:space="preserve"> с </w:t>
      </w:r>
      <w:r w:rsidR="0004196C">
        <w:t>приложением соответствующих документов о произошедших изменениях.</w:t>
      </w:r>
    </w:p>
    <w:p w:rsidR="0004196C" w:rsidRDefault="00887303" w:rsidP="0004196C">
      <w:pPr>
        <w:pStyle w:val="ConsPlusNormal"/>
        <w:ind w:firstLine="540"/>
        <w:jc w:val="both"/>
      </w:pPr>
      <w:r>
        <w:lastRenderedPageBreak/>
        <w:t>1</w:t>
      </w:r>
      <w:r w:rsidR="00F21ABD">
        <w:t>6</w:t>
      </w:r>
      <w:r>
        <w:t>. </w:t>
      </w:r>
      <w:r w:rsidR="0004196C">
        <w:t xml:space="preserve">Решение о </w:t>
      </w:r>
      <w:r w:rsidR="00071311">
        <w:t>выдаче дубликата</w:t>
      </w:r>
      <w:r>
        <w:t xml:space="preserve">, </w:t>
      </w:r>
      <w:r w:rsidRPr="00CA69C2">
        <w:t xml:space="preserve">переоформлении </w:t>
      </w:r>
      <w:r w:rsidR="0004196C" w:rsidRPr="00CA69C2">
        <w:t xml:space="preserve">или </w:t>
      </w:r>
      <w:r w:rsidRPr="00CA69C2">
        <w:t xml:space="preserve">об </w:t>
      </w:r>
      <w:r w:rsidR="0004196C" w:rsidRPr="00CA69C2">
        <w:t>отказ</w:t>
      </w:r>
      <w:r w:rsidR="00071311" w:rsidRPr="00CA69C2">
        <w:t>е</w:t>
      </w:r>
      <w:r w:rsidRPr="00CA69C2">
        <w:t xml:space="preserve"> в </w:t>
      </w:r>
      <w:r w:rsidR="0004196C" w:rsidRPr="00CA69C2">
        <w:t>переоф</w:t>
      </w:r>
      <w:r w:rsidR="00DE2AE5" w:rsidRPr="00CA69C2">
        <w:t xml:space="preserve">ормлении Подтверждения Комиссия </w:t>
      </w:r>
      <w:r w:rsidR="0004196C" w:rsidRPr="00CA69C2">
        <w:t xml:space="preserve">принимает в течение </w:t>
      </w:r>
      <w:r w:rsidR="0063676C" w:rsidRPr="00CA69C2">
        <w:t>пяти</w:t>
      </w:r>
      <w:r w:rsidR="0004196C" w:rsidRPr="00CA69C2">
        <w:t xml:space="preserve"> рабочих дней </w:t>
      </w:r>
      <w:r w:rsidRPr="00CA69C2">
        <w:t>со дня</w:t>
      </w:r>
      <w:r w:rsidR="00DF5A10" w:rsidRPr="00CA69C2">
        <w:t>,</w:t>
      </w:r>
      <w:r w:rsidRPr="00CA69C2">
        <w:t xml:space="preserve"> следующего за днем</w:t>
      </w:r>
      <w:r w:rsidR="0004196C">
        <w:t xml:space="preserve"> </w:t>
      </w:r>
      <w:r w:rsidR="00FE6356">
        <w:t>регистрации</w:t>
      </w:r>
      <w:r w:rsidR="0004196C">
        <w:t xml:space="preserve"> заявления и документов</w:t>
      </w:r>
      <w:r w:rsidR="00FE6356">
        <w:t xml:space="preserve"> секретарем Комиссии</w:t>
      </w:r>
      <w:r w:rsidR="0004196C">
        <w:t>.</w:t>
      </w:r>
    </w:p>
    <w:p w:rsidR="00DF5A10" w:rsidRDefault="00DF5A10" w:rsidP="0004196C">
      <w:pPr>
        <w:pStyle w:val="ConsPlusNormal"/>
        <w:ind w:firstLine="540"/>
        <w:jc w:val="both"/>
      </w:pPr>
    </w:p>
    <w:p w:rsidR="00DE2AE5" w:rsidRDefault="00DF5A10" w:rsidP="0004196C">
      <w:pPr>
        <w:pStyle w:val="ConsPlusNormal"/>
        <w:ind w:firstLine="540"/>
        <w:jc w:val="both"/>
      </w:pPr>
      <w:r w:rsidRPr="00CA69C2">
        <w:t>1</w:t>
      </w:r>
      <w:r w:rsidR="00F21ABD">
        <w:t>7</w:t>
      </w:r>
      <w:r w:rsidRPr="00CA69C2">
        <w:t>. </w:t>
      </w:r>
      <w:r w:rsidR="0004196C" w:rsidRPr="00CA69C2">
        <w:t>Отметка секретаря Комиссии на к</w:t>
      </w:r>
      <w:r w:rsidR="00DE2AE5" w:rsidRPr="00CA69C2">
        <w:t>опии заявления о его принятии к </w:t>
      </w:r>
      <w:r w:rsidR="0004196C" w:rsidRPr="00CA69C2">
        <w:t>рассмотрению является основанием дл</w:t>
      </w:r>
      <w:r w:rsidR="00DE2AE5" w:rsidRPr="00CA69C2">
        <w:t>я продолжения работы объекта</w:t>
      </w:r>
      <w:r w:rsidR="0063676C" w:rsidRPr="00CA69C2">
        <w:t xml:space="preserve"> </w:t>
      </w:r>
      <w:r w:rsidR="00DE2AE5" w:rsidRPr="00CA69C2">
        <w:t>до </w:t>
      </w:r>
      <w:r w:rsidR="0004196C" w:rsidRPr="00CA69C2">
        <w:t xml:space="preserve">получения </w:t>
      </w:r>
      <w:r w:rsidRPr="00CA69C2">
        <w:t>дубликата или</w:t>
      </w:r>
      <w:r>
        <w:t xml:space="preserve"> </w:t>
      </w:r>
      <w:r w:rsidR="0004196C">
        <w:t>переоформленного Подтверждения в установленный срок</w:t>
      </w:r>
      <w:r w:rsidR="00DE2AE5">
        <w:t>.</w:t>
      </w:r>
    </w:p>
    <w:p w:rsidR="00525392" w:rsidRDefault="00525392" w:rsidP="0004196C">
      <w:pPr>
        <w:pStyle w:val="ConsPlusNormal"/>
        <w:ind w:firstLine="540"/>
        <w:jc w:val="both"/>
      </w:pPr>
    </w:p>
    <w:p w:rsidR="00525392" w:rsidRDefault="00525392" w:rsidP="0004196C">
      <w:pPr>
        <w:pStyle w:val="ConsPlusNormal"/>
        <w:ind w:firstLine="540"/>
        <w:jc w:val="both"/>
      </w:pPr>
      <w:r>
        <w:t>1</w:t>
      </w:r>
      <w:r w:rsidR="00F21ABD">
        <w:t>8</w:t>
      </w:r>
      <w:r>
        <w:t>.</w:t>
      </w:r>
      <w:r w:rsidR="00DF5A10">
        <w:t> </w:t>
      </w:r>
      <w:r w:rsidR="0004196C">
        <w:t>Подтверждение переоформляется на о</w:t>
      </w:r>
      <w:r w:rsidR="00DE2AE5">
        <w:t xml:space="preserve">ставшийся срок его действия. </w:t>
      </w:r>
    </w:p>
    <w:p w:rsidR="00525392" w:rsidRDefault="00525392" w:rsidP="0004196C">
      <w:pPr>
        <w:pStyle w:val="ConsPlusNormal"/>
        <w:ind w:firstLine="540"/>
        <w:jc w:val="both"/>
      </w:pPr>
    </w:p>
    <w:p w:rsidR="0004196C" w:rsidRDefault="00525392" w:rsidP="0004196C">
      <w:pPr>
        <w:pStyle w:val="ConsPlusNormal"/>
        <w:ind w:firstLine="540"/>
        <w:jc w:val="both"/>
      </w:pPr>
      <w:r>
        <w:t>1</w:t>
      </w:r>
      <w:r w:rsidR="00F21ABD">
        <w:t>9</w:t>
      </w:r>
      <w:r w:rsidR="00DF5A10">
        <w:t>. </w:t>
      </w:r>
      <w:r>
        <w:t xml:space="preserve">При выдаче дубликата </w:t>
      </w:r>
      <w:r w:rsidR="0004196C">
        <w:t>Подтверждени</w:t>
      </w:r>
      <w:r>
        <w:t>я</w:t>
      </w:r>
      <w:r w:rsidR="0004196C">
        <w:t xml:space="preserve"> делается пометка «Дубликат».</w:t>
      </w:r>
    </w:p>
    <w:p w:rsidR="00DE2AE5" w:rsidRDefault="00DE2AE5" w:rsidP="0004196C">
      <w:pPr>
        <w:pStyle w:val="ConsPlusNormal"/>
        <w:ind w:firstLine="540"/>
        <w:jc w:val="both"/>
      </w:pPr>
    </w:p>
    <w:p w:rsidR="00525392" w:rsidRDefault="00F21ABD" w:rsidP="0004196C">
      <w:pPr>
        <w:pStyle w:val="ConsPlusNormal"/>
        <w:ind w:firstLine="540"/>
        <w:jc w:val="both"/>
      </w:pPr>
      <w:bookmarkStart w:id="3" w:name="Par72"/>
      <w:bookmarkEnd w:id="3"/>
      <w:r>
        <w:t>20</w:t>
      </w:r>
      <w:r w:rsidR="00DF5A10">
        <w:t>. </w:t>
      </w:r>
      <w:r w:rsidR="0004196C">
        <w:t>Действие Подтверждения прекращается по истечени</w:t>
      </w:r>
      <w:r w:rsidR="00DF5A10">
        <w:t>и срока, на который оно выдано.</w:t>
      </w:r>
    </w:p>
    <w:p w:rsidR="00DF5A10" w:rsidRDefault="00DF5A10" w:rsidP="0004196C">
      <w:pPr>
        <w:pStyle w:val="ConsPlusNormal"/>
        <w:ind w:firstLine="540"/>
        <w:jc w:val="both"/>
      </w:pPr>
    </w:p>
    <w:p w:rsidR="0004196C" w:rsidRDefault="00027171" w:rsidP="0004196C">
      <w:pPr>
        <w:pStyle w:val="ConsPlusNormal"/>
        <w:ind w:firstLine="540"/>
        <w:jc w:val="both"/>
      </w:pPr>
      <w:r>
        <w:t>2</w:t>
      </w:r>
      <w:r w:rsidR="00F21ABD">
        <w:t>1</w:t>
      </w:r>
      <w:r w:rsidR="00DF5A10">
        <w:t>. </w:t>
      </w:r>
      <w:r w:rsidR="0004196C">
        <w:t>Действие Подтверждения может быть пр</w:t>
      </w:r>
      <w:r w:rsidR="00DF5A10">
        <w:t>екращено до истечения срока, на </w:t>
      </w:r>
      <w:r w:rsidR="0004196C">
        <w:t xml:space="preserve">который оно выдано, по просьбе </w:t>
      </w:r>
      <w:r w:rsidR="00DE2AE5">
        <w:t>З</w:t>
      </w:r>
      <w:r w:rsidR="0004196C">
        <w:t>аявителя или по решению Комиссии.</w:t>
      </w:r>
    </w:p>
    <w:p w:rsidR="0004196C" w:rsidRDefault="0004196C" w:rsidP="0004196C">
      <w:pPr>
        <w:pStyle w:val="ConsPlusNormal"/>
        <w:ind w:firstLine="540"/>
        <w:jc w:val="both"/>
      </w:pPr>
      <w:r>
        <w:t xml:space="preserve">Основанием для досрочного прекращения </w:t>
      </w:r>
      <w:r w:rsidR="00776B6C">
        <w:t xml:space="preserve">действия </w:t>
      </w:r>
      <w:r>
        <w:t>Подтверждения являются:</w:t>
      </w:r>
    </w:p>
    <w:p w:rsidR="0004196C" w:rsidRDefault="007B5C8F" w:rsidP="0004196C">
      <w:pPr>
        <w:pStyle w:val="ConsPlusNormal"/>
        <w:ind w:firstLine="540"/>
        <w:jc w:val="both"/>
      </w:pPr>
      <w:r>
        <w:t>- </w:t>
      </w:r>
      <w:r w:rsidR="0004196C">
        <w:t>обнаружение недостоверных данных в документах, имеющих существенное значение для осуществления торговли, представленных</w:t>
      </w:r>
      <w:r w:rsidR="00DE2AE5">
        <w:t xml:space="preserve"> З</w:t>
      </w:r>
      <w:r w:rsidR="0004196C">
        <w:t>аявителем</w:t>
      </w:r>
      <w:r w:rsidR="00DE2AE5">
        <w:t xml:space="preserve"> для </w:t>
      </w:r>
      <w:r w:rsidR="0004196C">
        <w:t>получения Подтверждения;</w:t>
      </w:r>
    </w:p>
    <w:p w:rsidR="0004196C" w:rsidRDefault="007B5C8F" w:rsidP="0004196C">
      <w:pPr>
        <w:pStyle w:val="ConsPlusNormal"/>
        <w:ind w:firstLine="540"/>
        <w:jc w:val="both"/>
      </w:pPr>
      <w:r>
        <w:t>- </w:t>
      </w:r>
      <w:r w:rsidR="0004196C">
        <w:t>наличие не</w:t>
      </w:r>
      <w:r w:rsidR="00DE2AE5">
        <w:t xml:space="preserve"> </w:t>
      </w:r>
      <w:r w:rsidR="0004196C">
        <w:t>переоформленного Подтверждения, если такое переоформление обязательно в соответствии с настоящим Порядком;</w:t>
      </w:r>
    </w:p>
    <w:p w:rsidR="0004196C" w:rsidRDefault="007B5C8F" w:rsidP="0004196C">
      <w:pPr>
        <w:pStyle w:val="ConsPlusNormal"/>
        <w:ind w:firstLine="540"/>
        <w:jc w:val="both"/>
      </w:pPr>
      <w:r>
        <w:t>- </w:t>
      </w:r>
      <w:r w:rsidR="0004196C">
        <w:t>использование земельного участка не в соответствии с видом разрешенного использования;</w:t>
      </w:r>
    </w:p>
    <w:p w:rsidR="0004196C" w:rsidRDefault="007B5C8F" w:rsidP="0004196C">
      <w:pPr>
        <w:pStyle w:val="ConsPlusNormal"/>
        <w:ind w:firstLine="540"/>
        <w:jc w:val="both"/>
      </w:pPr>
      <w:r>
        <w:t>- </w:t>
      </w:r>
      <w:r w:rsidR="0004196C">
        <w:t xml:space="preserve">передача Подтверждения </w:t>
      </w:r>
      <w:r w:rsidR="0004196C" w:rsidRPr="00525392">
        <w:t>иным лицам;</w:t>
      </w:r>
    </w:p>
    <w:p w:rsidR="00CB07FD" w:rsidRDefault="00DE2AE5" w:rsidP="00CB07FD">
      <w:pPr>
        <w:pStyle w:val="ConsPlusNormal"/>
        <w:ind w:firstLine="540"/>
        <w:jc w:val="both"/>
      </w:pPr>
      <w:r>
        <w:t>- </w:t>
      </w:r>
      <w:r w:rsidR="0004196C">
        <w:t xml:space="preserve">заявление </w:t>
      </w:r>
      <w:r w:rsidR="00525392">
        <w:t>Заявителя</w:t>
      </w:r>
      <w:r w:rsidR="0004196C">
        <w:t xml:space="preserve"> о досрочном прекращении деятельности на земельном участке, предоставленном под нестационарный</w:t>
      </w:r>
      <w:r w:rsidR="00CB07FD">
        <w:t xml:space="preserve"> объект мелкорозничной торговли</w:t>
      </w:r>
      <w:r w:rsidR="00525392">
        <w:t xml:space="preserve"> в свободной форме</w:t>
      </w:r>
      <w:r w:rsidR="00CB07FD">
        <w:t>.</w:t>
      </w:r>
    </w:p>
    <w:p w:rsidR="00DF5A10" w:rsidRDefault="00DF5A10" w:rsidP="00CB07FD">
      <w:pPr>
        <w:pStyle w:val="ConsPlusNormal"/>
        <w:ind w:firstLine="540"/>
        <w:jc w:val="both"/>
      </w:pPr>
    </w:p>
    <w:p w:rsidR="00525392" w:rsidRDefault="00E46666" w:rsidP="00CB07FD">
      <w:pPr>
        <w:pStyle w:val="ConsPlusNormal"/>
        <w:ind w:firstLine="540"/>
        <w:jc w:val="both"/>
      </w:pPr>
      <w:r>
        <w:t>2</w:t>
      </w:r>
      <w:r w:rsidR="00F21ABD">
        <w:t>2</w:t>
      </w:r>
      <w:r w:rsidR="00525392">
        <w:t>.</w:t>
      </w:r>
      <w:r w:rsidR="00DF5A10">
        <w:t> </w:t>
      </w:r>
      <w:r w:rsidR="00776B6C">
        <w:t>В случае досрочного прекраще</w:t>
      </w:r>
      <w:r w:rsidR="00DF5A10">
        <w:t>ния действия Подтверждения, оно </w:t>
      </w:r>
      <w:r w:rsidR="00776B6C">
        <w:t>подлежит возврату секретарю Комиссии.</w:t>
      </w:r>
      <w:r w:rsidR="006533AA">
        <w:t xml:space="preserve"> </w:t>
      </w:r>
    </w:p>
    <w:p w:rsidR="00DE2AE5" w:rsidRDefault="00DE2AE5" w:rsidP="00CB07FD">
      <w:pPr>
        <w:pStyle w:val="ConsPlusNormal"/>
        <w:ind w:firstLine="540"/>
        <w:jc w:val="both"/>
      </w:pPr>
    </w:p>
    <w:p w:rsidR="0004196C" w:rsidRDefault="00E46666" w:rsidP="0004196C">
      <w:pPr>
        <w:pStyle w:val="ConsPlusNormal"/>
        <w:ind w:firstLine="540"/>
        <w:jc w:val="both"/>
      </w:pPr>
      <w:r>
        <w:t>2</w:t>
      </w:r>
      <w:r w:rsidR="00F21ABD">
        <w:t>3</w:t>
      </w:r>
      <w:r w:rsidR="00DF5A10">
        <w:t>. </w:t>
      </w:r>
      <w:r w:rsidR="0004196C">
        <w:t xml:space="preserve">Плата за </w:t>
      </w:r>
      <w:r w:rsidR="00DF5A10">
        <w:t xml:space="preserve">дубликат Подтверждения, </w:t>
      </w:r>
      <w:r w:rsidR="0004196C">
        <w:t xml:space="preserve">переоформление Подтверждения </w:t>
      </w:r>
      <w:r w:rsidR="00DF5A10">
        <w:t xml:space="preserve">или выдачу Подтверждения </w:t>
      </w:r>
      <w:r w:rsidR="0004196C">
        <w:t>не взимается.</w:t>
      </w:r>
    </w:p>
    <w:p w:rsidR="00DE2AE5" w:rsidRDefault="00DE2AE5" w:rsidP="0004196C">
      <w:pPr>
        <w:pStyle w:val="ConsPlusNormal"/>
        <w:ind w:firstLine="540"/>
        <w:jc w:val="both"/>
      </w:pPr>
    </w:p>
    <w:p w:rsidR="0004196C" w:rsidRDefault="0063549F" w:rsidP="0004196C">
      <w:pPr>
        <w:pStyle w:val="ConsPlusNormal"/>
        <w:ind w:firstLine="540"/>
        <w:jc w:val="both"/>
      </w:pPr>
      <w:r>
        <w:t>2</w:t>
      </w:r>
      <w:r w:rsidR="00F21ABD">
        <w:t>4</w:t>
      </w:r>
      <w:r w:rsidR="00DF5A10">
        <w:t>. </w:t>
      </w:r>
      <w:r w:rsidR="0004196C">
        <w:t xml:space="preserve">За нарушение Правил продажи товаров, оказания услуг общественного питания, санитарных норм </w:t>
      </w:r>
      <w:r w:rsidR="004F29D6" w:rsidRPr="00BD339B">
        <w:t>Заявители,</w:t>
      </w:r>
      <w:r w:rsidR="007B5C8F">
        <w:t xml:space="preserve"> осуществляющие торговлю и </w:t>
      </w:r>
      <w:r w:rsidR="0004196C" w:rsidRPr="00E25B13">
        <w:t>оказание услуг общественного питания,</w:t>
      </w:r>
      <w:r w:rsidR="0004196C">
        <w:t xml:space="preserve"> привлекаютс</w:t>
      </w:r>
      <w:r w:rsidR="007B5C8F">
        <w:t xml:space="preserve">я к ответственности в </w:t>
      </w:r>
      <w:r w:rsidR="0004196C">
        <w:t>установленном законодательством Российской Федерации порядке.</w:t>
      </w:r>
    </w:p>
    <w:p w:rsidR="00DE2AE5" w:rsidRDefault="00DE2AE5" w:rsidP="0004196C">
      <w:pPr>
        <w:pStyle w:val="ConsPlusNormal"/>
        <w:ind w:firstLine="540"/>
        <w:jc w:val="both"/>
      </w:pPr>
    </w:p>
    <w:p w:rsidR="0004196C" w:rsidRDefault="00DF5A10" w:rsidP="0004196C">
      <w:pPr>
        <w:pStyle w:val="ConsPlusNormal"/>
        <w:ind w:firstLine="540"/>
        <w:jc w:val="both"/>
      </w:pPr>
      <w:r>
        <w:lastRenderedPageBreak/>
        <w:t>2</w:t>
      </w:r>
      <w:r w:rsidR="00F21ABD">
        <w:t>5</w:t>
      </w:r>
      <w:r w:rsidR="00DE2AE5">
        <w:t>. </w:t>
      </w:r>
      <w:r w:rsidR="0004196C" w:rsidRPr="0011212F">
        <w:t>В случае прекращения функц</w:t>
      </w:r>
      <w:r w:rsidR="00DE2AE5">
        <w:t xml:space="preserve">ионирования объекта </w:t>
      </w:r>
      <w:r>
        <w:t xml:space="preserve">по </w:t>
      </w:r>
      <w:r w:rsidR="00DE2AE5" w:rsidRPr="00BD339B">
        <w:t xml:space="preserve">основаниям, </w:t>
      </w:r>
      <w:r w:rsidR="00DE2AE5" w:rsidRPr="00DF5A10">
        <w:t>указанным в</w:t>
      </w:r>
      <w:r w:rsidR="0004196C" w:rsidRPr="00DF5A10">
        <w:rPr>
          <w:color w:val="000000" w:themeColor="text1"/>
        </w:rPr>
        <w:t xml:space="preserve"> </w:t>
      </w:r>
      <w:hyperlink r:id="rId7" w:anchor="Par72" w:history="1">
        <w:r w:rsidR="0004196C" w:rsidRPr="00DF5A10">
          <w:rPr>
            <w:rStyle w:val="a3"/>
            <w:rFonts w:eastAsia="Calibri"/>
            <w:color w:val="000000" w:themeColor="text1"/>
            <w:u w:val="none"/>
          </w:rPr>
          <w:t>пункт</w:t>
        </w:r>
        <w:r w:rsidR="00DE2AE5" w:rsidRPr="00DF5A10">
          <w:rPr>
            <w:rStyle w:val="a3"/>
            <w:rFonts w:eastAsia="Calibri"/>
            <w:color w:val="000000" w:themeColor="text1"/>
            <w:u w:val="none"/>
          </w:rPr>
          <w:t>е</w:t>
        </w:r>
        <w:r w:rsidR="0004196C" w:rsidRPr="00DF5A10">
          <w:rPr>
            <w:rStyle w:val="a3"/>
            <w:rFonts w:eastAsia="Calibri"/>
            <w:color w:val="000000" w:themeColor="text1"/>
            <w:u w:val="none"/>
          </w:rPr>
          <w:t xml:space="preserve"> 1</w:t>
        </w:r>
        <w:r w:rsidRPr="00DF5A10">
          <w:rPr>
            <w:rStyle w:val="a3"/>
            <w:rFonts w:eastAsia="Calibri"/>
            <w:color w:val="000000" w:themeColor="text1"/>
            <w:u w:val="none"/>
          </w:rPr>
          <w:t>6</w:t>
        </w:r>
      </w:hyperlink>
      <w:r w:rsidR="0004196C" w:rsidRPr="00DF5A10">
        <w:rPr>
          <w:color w:val="000000" w:themeColor="text1"/>
        </w:rPr>
        <w:t xml:space="preserve"> настояще</w:t>
      </w:r>
      <w:r w:rsidR="007B5C8F">
        <w:rPr>
          <w:color w:val="000000" w:themeColor="text1"/>
        </w:rPr>
        <w:t xml:space="preserve">го Порядка затраты, связанные с </w:t>
      </w:r>
      <w:r w:rsidR="0004196C" w:rsidRPr="00DF5A10">
        <w:rPr>
          <w:color w:val="000000" w:themeColor="text1"/>
        </w:rPr>
        <w:t>обустройством</w:t>
      </w:r>
      <w:r w:rsidR="0004196C" w:rsidRPr="0011212F">
        <w:rPr>
          <w:color w:val="000000" w:themeColor="text1"/>
        </w:rPr>
        <w:t xml:space="preserve"> территории и</w:t>
      </w:r>
      <w:r w:rsidR="0004196C" w:rsidRPr="0011212F">
        <w:t xml:space="preserve"> установкой объекта, </w:t>
      </w:r>
      <w:r w:rsidR="00BD339B">
        <w:t>Заявителю</w:t>
      </w:r>
      <w:r w:rsidR="0004196C" w:rsidRPr="0011212F">
        <w:t xml:space="preserve"> не возмещаются. Оформление</w:t>
      </w:r>
      <w:r w:rsidR="0004196C">
        <w:t xml:space="preserve"> документ</w:t>
      </w:r>
      <w:r w:rsidR="00DE2AE5">
        <w:t xml:space="preserve">ов другому </w:t>
      </w:r>
      <w:r w:rsidR="00BD339B">
        <w:t>Заявителю</w:t>
      </w:r>
      <w:r>
        <w:t xml:space="preserve"> на </w:t>
      </w:r>
      <w:r w:rsidR="0004196C">
        <w:t>осво</w:t>
      </w:r>
      <w:r>
        <w:t>бодившееся место производится в </w:t>
      </w:r>
      <w:r w:rsidR="0004196C">
        <w:t>соотв</w:t>
      </w:r>
      <w:r w:rsidR="007B5C8F">
        <w:t xml:space="preserve">етствии с настоящим Порядком из </w:t>
      </w:r>
      <w:r w:rsidR="0004196C">
        <w:t>числа поступивших заявлений.</w:t>
      </w:r>
    </w:p>
    <w:p w:rsidR="00F21ABD" w:rsidRDefault="00F21ABD" w:rsidP="0004196C">
      <w:pPr>
        <w:pStyle w:val="ConsPlusNormal"/>
        <w:ind w:firstLine="540"/>
        <w:jc w:val="both"/>
      </w:pPr>
    </w:p>
    <w:p w:rsidR="0004196C" w:rsidRDefault="0004196C" w:rsidP="00991B09">
      <w:pPr>
        <w:pStyle w:val="ConsPlusNormal"/>
        <w:jc w:val="center"/>
      </w:pPr>
      <w:r>
        <w:t>________________________</w:t>
      </w: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F21ABD" w:rsidRDefault="00F21ABD" w:rsidP="0004196C">
      <w:pPr>
        <w:pStyle w:val="ConsPlusNormal"/>
        <w:jc w:val="right"/>
        <w:outlineLvl w:val="1"/>
      </w:pPr>
    </w:p>
    <w:p w:rsidR="0004196C" w:rsidRDefault="0004196C" w:rsidP="0004196C">
      <w:pPr>
        <w:pStyle w:val="ConsPlusNormal"/>
        <w:jc w:val="right"/>
        <w:outlineLvl w:val="1"/>
      </w:pPr>
      <w:r>
        <w:lastRenderedPageBreak/>
        <w:t>Приложение №1</w:t>
      </w:r>
    </w:p>
    <w:p w:rsidR="0004196C" w:rsidRDefault="0004196C" w:rsidP="0004196C">
      <w:pPr>
        <w:pStyle w:val="ConsPlusNormal"/>
        <w:jc w:val="right"/>
      </w:pPr>
      <w:r>
        <w:t>к Порядку</w:t>
      </w:r>
    </w:p>
    <w:p w:rsidR="0004196C" w:rsidRPr="00DE2AE5" w:rsidRDefault="0004196C" w:rsidP="0004196C">
      <w:pPr>
        <w:pStyle w:val="ConsPlusNormal"/>
        <w:ind w:firstLine="540"/>
        <w:jc w:val="both"/>
        <w:rPr>
          <w:sz w:val="20"/>
          <w:szCs w:val="20"/>
        </w:rPr>
      </w:pPr>
    </w:p>
    <w:p w:rsidR="0004196C" w:rsidRDefault="0004196C" w:rsidP="0004196C">
      <w:pPr>
        <w:pStyle w:val="ConsPlusNormal"/>
        <w:jc w:val="center"/>
        <w:rPr>
          <w:b/>
          <w:bCs/>
        </w:rPr>
      </w:pPr>
      <w:bookmarkStart w:id="4" w:name="Par91"/>
      <w:bookmarkEnd w:id="4"/>
      <w:r>
        <w:rPr>
          <w:b/>
          <w:bCs/>
        </w:rPr>
        <w:t>ЗАЯВЛЕНИЕ</w:t>
      </w:r>
    </w:p>
    <w:p w:rsidR="0004196C" w:rsidRDefault="0004196C" w:rsidP="0004196C">
      <w:pPr>
        <w:pStyle w:val="ConsPlusNormal"/>
        <w:jc w:val="center"/>
        <w:rPr>
          <w:b/>
          <w:bCs/>
        </w:rPr>
      </w:pPr>
      <w:r>
        <w:rPr>
          <w:b/>
          <w:bCs/>
        </w:rPr>
        <w:t>В КОМИССИЮ ПО УПОРЯДОЧЕНИЮ ОБЪЕКТОВ МЕЛКОРОЗНИЧНОЙ ТОРГОВЛИ НА ТЕРРИТОРИИ ЗАТО АЛЕКСАНДРОВСК</w:t>
      </w:r>
    </w:p>
    <w:p w:rsidR="00C70FB6" w:rsidRDefault="00C70FB6" w:rsidP="0004196C">
      <w:pPr>
        <w:pStyle w:val="ConsPlusNormal"/>
        <w:jc w:val="center"/>
        <w:rPr>
          <w:b/>
          <w:bCs/>
        </w:rPr>
      </w:pPr>
    </w:p>
    <w:tbl>
      <w:tblPr>
        <w:tblStyle w:val="a6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"/>
        <w:gridCol w:w="821"/>
        <w:gridCol w:w="283"/>
        <w:gridCol w:w="96"/>
        <w:gridCol w:w="188"/>
        <w:gridCol w:w="142"/>
        <w:gridCol w:w="374"/>
        <w:gridCol w:w="408"/>
        <w:gridCol w:w="576"/>
        <w:gridCol w:w="201"/>
        <w:gridCol w:w="164"/>
        <w:gridCol w:w="119"/>
        <w:gridCol w:w="130"/>
        <w:gridCol w:w="184"/>
        <w:gridCol w:w="139"/>
        <w:gridCol w:w="114"/>
        <w:gridCol w:w="287"/>
        <w:gridCol w:w="280"/>
        <w:gridCol w:w="141"/>
        <w:gridCol w:w="50"/>
        <w:gridCol w:w="236"/>
        <w:gridCol w:w="122"/>
        <w:gridCol w:w="286"/>
        <w:gridCol w:w="1058"/>
        <w:gridCol w:w="408"/>
        <w:gridCol w:w="2642"/>
        <w:gridCol w:w="788"/>
      </w:tblGrid>
      <w:tr w:rsidR="00C70FB6" w:rsidTr="00991B09">
        <w:trPr>
          <w:gridAfter w:val="1"/>
          <w:wAfter w:w="788" w:type="dxa"/>
        </w:trPr>
        <w:tc>
          <w:tcPr>
            <w:tcW w:w="1526" w:type="dxa"/>
            <w:gridSpan w:val="2"/>
          </w:tcPr>
          <w:p w:rsidR="00C70FB6" w:rsidRDefault="00C70FB6" w:rsidP="00C70FB6">
            <w:pPr>
              <w:pStyle w:val="ConsPlusNormal"/>
              <w:rPr>
                <w:b/>
                <w:bCs/>
              </w:rPr>
            </w:pPr>
            <w:r>
              <w:t>Заявитель</w:t>
            </w:r>
          </w:p>
        </w:tc>
        <w:tc>
          <w:tcPr>
            <w:tcW w:w="8628" w:type="dxa"/>
            <w:gridSpan w:val="24"/>
            <w:tcBorders>
              <w:bottom w:val="single" w:sz="4" w:space="0" w:color="auto"/>
            </w:tcBorders>
          </w:tcPr>
          <w:p w:rsidR="00C70FB6" w:rsidRDefault="00C70FB6" w:rsidP="0004196C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C70FB6" w:rsidTr="00C43535">
        <w:trPr>
          <w:gridAfter w:val="1"/>
          <w:wAfter w:w="788" w:type="dxa"/>
        </w:trPr>
        <w:tc>
          <w:tcPr>
            <w:tcW w:w="1905" w:type="dxa"/>
            <w:gridSpan w:val="4"/>
          </w:tcPr>
          <w:p w:rsidR="00C70FB6" w:rsidRPr="00C70FB6" w:rsidRDefault="00C70FB6" w:rsidP="00C70FB6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9" w:type="dxa"/>
            <w:gridSpan w:val="22"/>
            <w:tcBorders>
              <w:top w:val="single" w:sz="4" w:space="0" w:color="auto"/>
            </w:tcBorders>
          </w:tcPr>
          <w:p w:rsidR="00C70FB6" w:rsidRPr="00C70FB6" w:rsidRDefault="00C70FB6" w:rsidP="00426CB6">
            <w:pPr>
              <w:pStyle w:val="ConsPlusNonformat"/>
              <w:ind w:firstLine="1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(полное наименование юридического лица </w:t>
            </w:r>
            <w:r w:rsidRPr="00F27C7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Ф.И.О. руководителя, Ф.И.О. индивидуального </w:t>
            </w:r>
            <w:proofErr w:type="gramEnd"/>
          </w:p>
        </w:tc>
      </w:tr>
      <w:tr w:rsidR="00B1055F" w:rsidRPr="00B1055F" w:rsidTr="00C43535">
        <w:trPr>
          <w:gridAfter w:val="1"/>
          <w:wAfter w:w="788" w:type="dxa"/>
        </w:trPr>
        <w:tc>
          <w:tcPr>
            <w:tcW w:w="10154" w:type="dxa"/>
            <w:gridSpan w:val="26"/>
            <w:tcBorders>
              <w:bottom w:val="single" w:sz="4" w:space="0" w:color="auto"/>
            </w:tcBorders>
          </w:tcPr>
          <w:p w:rsidR="00B1055F" w:rsidRPr="00B1055F" w:rsidRDefault="00B1055F" w:rsidP="00C70FB6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B6" w:rsidRPr="00B1055F" w:rsidTr="00C43535">
        <w:trPr>
          <w:gridAfter w:val="1"/>
          <w:wAfter w:w="788" w:type="dxa"/>
        </w:trPr>
        <w:tc>
          <w:tcPr>
            <w:tcW w:w="10154" w:type="dxa"/>
            <w:gridSpan w:val="26"/>
            <w:tcBorders>
              <w:top w:val="single" w:sz="4" w:space="0" w:color="auto"/>
            </w:tcBorders>
          </w:tcPr>
          <w:p w:rsidR="00C70FB6" w:rsidRPr="00B1055F" w:rsidRDefault="00B1055F" w:rsidP="0004196C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B1055F">
              <w:rPr>
                <w:sz w:val="20"/>
                <w:szCs w:val="20"/>
              </w:rPr>
              <w:t>предпринимателя, Ф.И.О. гражданина, ведущего личное подсобное хозяйство)</w:t>
            </w:r>
          </w:p>
        </w:tc>
      </w:tr>
      <w:tr w:rsidR="00C70FB6" w:rsidTr="00991B09">
        <w:trPr>
          <w:gridAfter w:val="1"/>
          <w:wAfter w:w="788" w:type="dxa"/>
        </w:trPr>
        <w:tc>
          <w:tcPr>
            <w:tcW w:w="3794" w:type="dxa"/>
            <w:gridSpan w:val="10"/>
          </w:tcPr>
          <w:p w:rsidR="00C70FB6" w:rsidRPr="00C70FB6" w:rsidRDefault="00C70FB6" w:rsidP="00C70F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Заявителя</w:t>
            </w:r>
          </w:p>
        </w:tc>
        <w:tc>
          <w:tcPr>
            <w:tcW w:w="6360" w:type="dxa"/>
            <w:gridSpan w:val="16"/>
            <w:tcBorders>
              <w:bottom w:val="single" w:sz="4" w:space="0" w:color="auto"/>
            </w:tcBorders>
          </w:tcPr>
          <w:p w:rsidR="00C70FB6" w:rsidRDefault="00C70FB6" w:rsidP="0004196C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C70FB6" w:rsidRPr="00C70FB6" w:rsidTr="00C43535">
        <w:trPr>
          <w:gridAfter w:val="1"/>
          <w:wAfter w:w="788" w:type="dxa"/>
        </w:trPr>
        <w:tc>
          <w:tcPr>
            <w:tcW w:w="4207" w:type="dxa"/>
            <w:gridSpan w:val="13"/>
          </w:tcPr>
          <w:p w:rsidR="00C70FB6" w:rsidRPr="00C70FB6" w:rsidRDefault="00C70FB6" w:rsidP="0004196C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7" w:type="dxa"/>
            <w:gridSpan w:val="13"/>
          </w:tcPr>
          <w:p w:rsidR="00C70FB6" w:rsidRPr="00C70FB6" w:rsidRDefault="00C70FB6" w:rsidP="003B6EC7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C70FB6">
              <w:rPr>
                <w:bCs/>
                <w:sz w:val="20"/>
                <w:szCs w:val="20"/>
              </w:rPr>
              <w:t>(</w:t>
            </w:r>
            <w:r w:rsidR="003B6EC7">
              <w:rPr>
                <w:bCs/>
                <w:sz w:val="20"/>
                <w:szCs w:val="20"/>
              </w:rPr>
              <w:t>фактический</w:t>
            </w:r>
            <w:r w:rsidRPr="00C70FB6">
              <w:rPr>
                <w:bCs/>
                <w:sz w:val="20"/>
                <w:szCs w:val="20"/>
              </w:rPr>
              <w:t xml:space="preserve"> адрес</w:t>
            </w:r>
            <w:r w:rsidR="003B6EC7">
              <w:rPr>
                <w:bCs/>
                <w:sz w:val="20"/>
                <w:szCs w:val="20"/>
              </w:rPr>
              <w:t xml:space="preserve"> местонахождения</w:t>
            </w:r>
            <w:r w:rsidRPr="00C70FB6">
              <w:rPr>
                <w:bCs/>
                <w:sz w:val="20"/>
                <w:szCs w:val="20"/>
              </w:rPr>
              <w:t>)</w:t>
            </w:r>
          </w:p>
        </w:tc>
      </w:tr>
      <w:tr w:rsidR="00C70FB6" w:rsidTr="00C43535">
        <w:trPr>
          <w:gridAfter w:val="1"/>
          <w:wAfter w:w="788" w:type="dxa"/>
        </w:trPr>
        <w:tc>
          <w:tcPr>
            <w:tcW w:w="10154" w:type="dxa"/>
            <w:gridSpan w:val="26"/>
            <w:tcBorders>
              <w:bottom w:val="single" w:sz="4" w:space="0" w:color="auto"/>
            </w:tcBorders>
          </w:tcPr>
          <w:p w:rsidR="00C70FB6" w:rsidRDefault="00C70FB6" w:rsidP="0004196C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EB20A8" w:rsidTr="00C43535">
        <w:trPr>
          <w:gridAfter w:val="1"/>
          <w:wAfter w:w="788" w:type="dxa"/>
        </w:trPr>
        <w:tc>
          <w:tcPr>
            <w:tcW w:w="3017" w:type="dxa"/>
            <w:gridSpan w:val="8"/>
            <w:tcBorders>
              <w:top w:val="single" w:sz="4" w:space="0" w:color="auto"/>
            </w:tcBorders>
          </w:tcPr>
          <w:p w:rsidR="00EB20A8" w:rsidRDefault="00EB20A8" w:rsidP="0004196C">
            <w:pPr>
              <w:pStyle w:val="ConsPlusNormal"/>
              <w:jc w:val="center"/>
            </w:pPr>
          </w:p>
        </w:tc>
        <w:tc>
          <w:tcPr>
            <w:tcW w:w="2743" w:type="dxa"/>
            <w:gridSpan w:val="14"/>
            <w:tcBorders>
              <w:top w:val="single" w:sz="4" w:space="0" w:color="auto"/>
            </w:tcBorders>
          </w:tcPr>
          <w:p w:rsidR="00EB20A8" w:rsidRDefault="00EB20A8" w:rsidP="0004196C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EB20A8" w:rsidRPr="00EE39BB" w:rsidRDefault="00EB20A8" w:rsidP="00EE39BB">
            <w:pPr>
              <w:pStyle w:val="ConsPlusNormal"/>
              <w:ind w:left="-159" w:right="-196"/>
              <w:jc w:val="center"/>
              <w:rPr>
                <w:bCs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</w:tcPr>
          <w:p w:rsidR="00EB20A8" w:rsidRDefault="00EB20A8" w:rsidP="0004196C">
            <w:pPr>
              <w:pStyle w:val="ConsPlusNormal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EB20A8" w:rsidRDefault="00EB20A8" w:rsidP="0004196C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EE39BB" w:rsidTr="00C43535">
        <w:trPr>
          <w:gridAfter w:val="1"/>
          <w:wAfter w:w="788" w:type="dxa"/>
        </w:trPr>
        <w:tc>
          <w:tcPr>
            <w:tcW w:w="2609" w:type="dxa"/>
            <w:gridSpan w:val="7"/>
          </w:tcPr>
          <w:p w:rsidR="00EE39BB" w:rsidRDefault="00EE39BB" w:rsidP="00C43535">
            <w:pPr>
              <w:pStyle w:val="ConsPlusNormal"/>
              <w:rPr>
                <w:b/>
                <w:bCs/>
              </w:rPr>
            </w:pPr>
            <w:r>
              <w:t>Телефоны: рабочий</w:t>
            </w:r>
          </w:p>
        </w:tc>
        <w:tc>
          <w:tcPr>
            <w:tcW w:w="2743" w:type="dxa"/>
            <w:gridSpan w:val="12"/>
            <w:tcBorders>
              <w:bottom w:val="single" w:sz="4" w:space="0" w:color="auto"/>
            </w:tcBorders>
          </w:tcPr>
          <w:p w:rsidR="00EE39BB" w:rsidRDefault="00EE39BB" w:rsidP="0004196C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286" w:type="dxa"/>
            <w:gridSpan w:val="2"/>
          </w:tcPr>
          <w:p w:rsidR="00EE39BB" w:rsidRPr="00EE39BB" w:rsidRDefault="00EE39BB" w:rsidP="00EE39BB">
            <w:pPr>
              <w:pStyle w:val="ConsPlusNormal"/>
              <w:ind w:left="-159" w:right="-196"/>
              <w:jc w:val="center"/>
              <w:rPr>
                <w:bCs/>
              </w:rPr>
            </w:pPr>
            <w:r w:rsidRPr="00EE39BB">
              <w:rPr>
                <w:bCs/>
              </w:rPr>
              <w:t>,</w:t>
            </w:r>
          </w:p>
        </w:tc>
        <w:tc>
          <w:tcPr>
            <w:tcW w:w="1466" w:type="dxa"/>
            <w:gridSpan w:val="3"/>
          </w:tcPr>
          <w:p w:rsidR="00EE39BB" w:rsidRDefault="00EE39BB" w:rsidP="00011B59">
            <w:pPr>
              <w:pStyle w:val="ConsPlusNormal"/>
              <w:rPr>
                <w:b/>
                <w:bCs/>
              </w:rPr>
            </w:pPr>
            <w:r>
              <w:t>домашний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</w:tcPr>
          <w:p w:rsidR="00EE39BB" w:rsidRDefault="00EE39BB" w:rsidP="0004196C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C70FB6" w:rsidTr="00C43535">
        <w:trPr>
          <w:gridAfter w:val="1"/>
          <w:wAfter w:w="788" w:type="dxa"/>
        </w:trPr>
        <w:tc>
          <w:tcPr>
            <w:tcW w:w="5402" w:type="dxa"/>
            <w:gridSpan w:val="20"/>
          </w:tcPr>
          <w:p w:rsidR="00C70FB6" w:rsidRDefault="00C70FB6" w:rsidP="0004196C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4752" w:type="dxa"/>
            <w:gridSpan w:val="6"/>
          </w:tcPr>
          <w:p w:rsidR="00C70FB6" w:rsidRDefault="00C70FB6" w:rsidP="0004196C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EE39BB" w:rsidRPr="00F27C75" w:rsidTr="003F07C0">
        <w:trPr>
          <w:gridAfter w:val="1"/>
          <w:wAfter w:w="788" w:type="dxa"/>
        </w:trPr>
        <w:tc>
          <w:tcPr>
            <w:tcW w:w="10154" w:type="dxa"/>
            <w:gridSpan w:val="26"/>
          </w:tcPr>
          <w:p w:rsidR="00EE39BB" w:rsidRPr="00F27C75" w:rsidRDefault="008B5B99" w:rsidP="00B731B7">
            <w:pPr>
              <w:pStyle w:val="ConsPlusNormal"/>
              <w:jc w:val="both"/>
              <w:rPr>
                <w:b/>
                <w:bCs/>
              </w:rPr>
            </w:pPr>
            <w:r>
              <w:t>Документ</w:t>
            </w:r>
            <w:r w:rsidR="00B731B7">
              <w:t xml:space="preserve">    </w:t>
            </w:r>
            <w:r w:rsidR="00222A02">
              <w:t xml:space="preserve"> </w:t>
            </w:r>
            <w:r w:rsidR="00EE39BB" w:rsidRPr="00F27C75">
              <w:t>о</w:t>
            </w:r>
            <w:r w:rsidR="00B731B7">
              <w:t xml:space="preserve">     государственной     </w:t>
            </w:r>
            <w:r w:rsidR="00EE39BB" w:rsidRPr="00F27C75">
              <w:t>регистрации</w:t>
            </w:r>
            <w:r w:rsidR="00B731B7">
              <w:t xml:space="preserve">    </w:t>
            </w:r>
            <w:r w:rsidR="00222A02">
              <w:t xml:space="preserve"> </w:t>
            </w:r>
            <w:r w:rsidR="00EE39BB" w:rsidRPr="00F27C75">
              <w:t>юридического</w:t>
            </w:r>
            <w:r w:rsidR="00B731B7">
              <w:t xml:space="preserve">    </w:t>
            </w:r>
            <w:r w:rsidR="00222A02">
              <w:t xml:space="preserve"> </w:t>
            </w:r>
            <w:r w:rsidR="00EE39BB" w:rsidRPr="00F27C75">
              <w:t>лица</w:t>
            </w:r>
            <w:r w:rsidR="00B731B7">
              <w:t xml:space="preserve">  </w:t>
            </w:r>
            <w:r w:rsidR="006533AA">
              <w:t xml:space="preserve"> </w:t>
            </w:r>
            <w:r w:rsidR="00B731B7">
              <w:t xml:space="preserve">  </w:t>
            </w:r>
            <w:r w:rsidR="00EE39BB" w:rsidRPr="00F27C75">
              <w:t>или</w:t>
            </w:r>
            <w:r w:rsidR="006533AA">
              <w:t xml:space="preserve"> </w:t>
            </w:r>
          </w:p>
        </w:tc>
      </w:tr>
      <w:tr w:rsidR="003F07C0" w:rsidTr="00B731B7">
        <w:trPr>
          <w:gridAfter w:val="1"/>
          <w:wAfter w:w="788" w:type="dxa"/>
        </w:trPr>
        <w:tc>
          <w:tcPr>
            <w:tcW w:w="4644" w:type="dxa"/>
            <w:gridSpan w:val="16"/>
          </w:tcPr>
          <w:p w:rsidR="003F07C0" w:rsidRDefault="00B731B7" w:rsidP="00B731B7">
            <w:pPr>
              <w:pStyle w:val="ConsPlusNormal"/>
            </w:pPr>
            <w:r>
              <w:t>индивидуального п</w:t>
            </w:r>
            <w:r w:rsidR="003F07C0">
              <w:t>редпринимателя:</w:t>
            </w:r>
          </w:p>
        </w:tc>
        <w:tc>
          <w:tcPr>
            <w:tcW w:w="5510" w:type="dxa"/>
            <w:gridSpan w:val="10"/>
            <w:tcBorders>
              <w:bottom w:val="single" w:sz="4" w:space="0" w:color="auto"/>
            </w:tcBorders>
          </w:tcPr>
          <w:p w:rsidR="003F07C0" w:rsidRDefault="003F07C0" w:rsidP="00EE39BB">
            <w:pPr>
              <w:pStyle w:val="ConsPlusNormal"/>
            </w:pPr>
          </w:p>
        </w:tc>
      </w:tr>
      <w:tr w:rsidR="003F07C0" w:rsidTr="003F07C0">
        <w:trPr>
          <w:gridAfter w:val="1"/>
          <w:wAfter w:w="788" w:type="dxa"/>
        </w:trPr>
        <w:tc>
          <w:tcPr>
            <w:tcW w:w="10154" w:type="dxa"/>
            <w:gridSpan w:val="26"/>
            <w:tcBorders>
              <w:bottom w:val="single" w:sz="4" w:space="0" w:color="auto"/>
            </w:tcBorders>
          </w:tcPr>
          <w:p w:rsidR="003F07C0" w:rsidRDefault="003F07C0" w:rsidP="00EE39BB">
            <w:pPr>
              <w:pStyle w:val="ConsPlusNormal"/>
            </w:pPr>
          </w:p>
        </w:tc>
      </w:tr>
      <w:tr w:rsidR="00EE39BB" w:rsidTr="003F07C0">
        <w:trPr>
          <w:gridAfter w:val="1"/>
          <w:wAfter w:w="788" w:type="dxa"/>
        </w:trPr>
        <w:tc>
          <w:tcPr>
            <w:tcW w:w="1809" w:type="dxa"/>
            <w:gridSpan w:val="3"/>
            <w:tcBorders>
              <w:top w:val="single" w:sz="4" w:space="0" w:color="auto"/>
            </w:tcBorders>
          </w:tcPr>
          <w:p w:rsidR="00EE39BB" w:rsidRDefault="00EB20A8" w:rsidP="003F07C0">
            <w:pPr>
              <w:pStyle w:val="ConsPlusNormal"/>
              <w:spacing w:before="120"/>
            </w:pPr>
            <w:r>
              <w:t>дата выдачи</w:t>
            </w:r>
          </w:p>
        </w:tc>
        <w:tc>
          <w:tcPr>
            <w:tcW w:w="8345" w:type="dxa"/>
            <w:gridSpan w:val="23"/>
            <w:tcBorders>
              <w:top w:val="single" w:sz="4" w:space="0" w:color="auto"/>
            </w:tcBorders>
          </w:tcPr>
          <w:p w:rsidR="00EE39BB" w:rsidRDefault="00EE39BB" w:rsidP="003F07C0">
            <w:pPr>
              <w:pStyle w:val="ConsPlusNormal"/>
              <w:spacing w:before="120"/>
            </w:pPr>
            <w:r>
              <w:t>«___» ___________ 20__ г.</w:t>
            </w:r>
          </w:p>
        </w:tc>
      </w:tr>
      <w:tr w:rsidR="003316E7" w:rsidTr="003F07C0">
        <w:trPr>
          <w:gridAfter w:val="1"/>
          <w:wAfter w:w="788" w:type="dxa"/>
        </w:trPr>
        <w:tc>
          <w:tcPr>
            <w:tcW w:w="4530" w:type="dxa"/>
            <w:gridSpan w:val="15"/>
          </w:tcPr>
          <w:p w:rsidR="003316E7" w:rsidRDefault="003316E7" w:rsidP="00EB20A8">
            <w:pPr>
              <w:pStyle w:val="ConsPlusNormal"/>
              <w:jc w:val="right"/>
            </w:pPr>
          </w:p>
        </w:tc>
        <w:tc>
          <w:tcPr>
            <w:tcW w:w="5624" w:type="dxa"/>
            <w:gridSpan w:val="11"/>
          </w:tcPr>
          <w:p w:rsidR="003316E7" w:rsidRDefault="003316E7" w:rsidP="00EE39BB">
            <w:pPr>
              <w:pStyle w:val="ConsPlusNormal"/>
            </w:pPr>
          </w:p>
        </w:tc>
      </w:tr>
      <w:tr w:rsidR="003316E7" w:rsidTr="00C43535">
        <w:trPr>
          <w:gridAfter w:val="1"/>
          <w:wAfter w:w="788" w:type="dxa"/>
        </w:trPr>
        <w:tc>
          <w:tcPr>
            <w:tcW w:w="2235" w:type="dxa"/>
            <w:gridSpan w:val="6"/>
          </w:tcPr>
          <w:p w:rsidR="003316E7" w:rsidRDefault="003B6EC7" w:rsidP="003B6EC7">
            <w:pPr>
              <w:pStyle w:val="ConsPlusNormal"/>
            </w:pPr>
            <w:r>
              <w:t>ИНН Заявителя</w:t>
            </w:r>
          </w:p>
        </w:tc>
        <w:tc>
          <w:tcPr>
            <w:tcW w:w="7919" w:type="dxa"/>
            <w:gridSpan w:val="20"/>
            <w:tcBorders>
              <w:bottom w:val="single" w:sz="4" w:space="0" w:color="auto"/>
            </w:tcBorders>
          </w:tcPr>
          <w:p w:rsidR="003316E7" w:rsidRDefault="003316E7" w:rsidP="00EE39BB">
            <w:pPr>
              <w:pStyle w:val="ConsPlusNormal"/>
            </w:pPr>
          </w:p>
        </w:tc>
      </w:tr>
      <w:tr w:rsidR="003316E7" w:rsidTr="00C43535">
        <w:trPr>
          <w:gridAfter w:val="1"/>
          <w:wAfter w:w="788" w:type="dxa"/>
        </w:trPr>
        <w:tc>
          <w:tcPr>
            <w:tcW w:w="4530" w:type="dxa"/>
            <w:gridSpan w:val="15"/>
          </w:tcPr>
          <w:p w:rsidR="003316E7" w:rsidRDefault="003316E7" w:rsidP="00EB20A8">
            <w:pPr>
              <w:pStyle w:val="ConsPlusNormal"/>
              <w:jc w:val="right"/>
            </w:pPr>
          </w:p>
        </w:tc>
        <w:tc>
          <w:tcPr>
            <w:tcW w:w="5624" w:type="dxa"/>
            <w:gridSpan w:val="11"/>
          </w:tcPr>
          <w:p w:rsidR="003316E7" w:rsidRDefault="003316E7" w:rsidP="00EE39BB">
            <w:pPr>
              <w:pStyle w:val="ConsPlusNormal"/>
            </w:pPr>
          </w:p>
        </w:tc>
      </w:tr>
      <w:tr w:rsidR="003B6EC7" w:rsidTr="00C43535">
        <w:trPr>
          <w:gridAfter w:val="1"/>
          <w:wAfter w:w="788" w:type="dxa"/>
        </w:trPr>
        <w:tc>
          <w:tcPr>
            <w:tcW w:w="10154" w:type="dxa"/>
            <w:gridSpan w:val="26"/>
          </w:tcPr>
          <w:p w:rsidR="003B6EC7" w:rsidRDefault="003B6EC7" w:rsidP="00E25B13">
            <w:pPr>
              <w:pStyle w:val="ConsPlusNormal"/>
              <w:jc w:val="both"/>
            </w:pPr>
            <w:r>
              <w:t>Адрес стационарного объекта общественного питания</w:t>
            </w:r>
            <w:r w:rsidR="00DF5A10">
              <w:t>, (</w:t>
            </w:r>
            <w:r w:rsidR="00DF5A10" w:rsidRPr="00B64E20">
              <w:t>при оказании услуг общественного</w:t>
            </w:r>
            <w:r w:rsidR="006533AA">
              <w:t xml:space="preserve"> </w:t>
            </w:r>
            <w:r w:rsidR="00DF5A10" w:rsidRPr="00D04DE3">
              <w:t>питания</w:t>
            </w:r>
            <w:r w:rsidR="00991B09">
              <w:t xml:space="preserve"> </w:t>
            </w:r>
            <w:r w:rsidR="006533AA">
              <w:t xml:space="preserve"> </w:t>
            </w:r>
            <w:r w:rsidR="00E25B13" w:rsidRPr="00FD51C1">
              <w:t>вне</w:t>
            </w:r>
            <w:r w:rsidR="006533AA">
              <w:t xml:space="preserve"> </w:t>
            </w:r>
            <w:r w:rsidR="00991B09">
              <w:t xml:space="preserve"> </w:t>
            </w:r>
            <w:r w:rsidR="00E25B13" w:rsidRPr="00FD51C1">
              <w:t>такого</w:t>
            </w:r>
            <w:r w:rsidR="006533AA">
              <w:t xml:space="preserve"> </w:t>
            </w:r>
            <w:r w:rsidR="00991B09">
              <w:t xml:space="preserve"> </w:t>
            </w:r>
            <w:r w:rsidR="00E25B13" w:rsidRPr="00FD51C1">
              <w:t>стационарного объекта)</w:t>
            </w:r>
            <w:r w:rsidR="00E25B13">
              <w:t xml:space="preserve"> </w:t>
            </w:r>
            <w:r w:rsidR="008B5B99">
              <w:t xml:space="preserve"> </w:t>
            </w:r>
            <w:r w:rsidR="00E25B13">
              <w:t>(с </w:t>
            </w:r>
            <w:r w:rsidR="00991B09">
              <w:t xml:space="preserve"> </w:t>
            </w:r>
            <w:r w:rsidR="00E25B13">
              <w:t> </w:t>
            </w:r>
            <w:r w:rsidR="00E25B13" w:rsidRPr="002D3BDE">
              <w:t>указанием</w:t>
            </w:r>
            <w:r w:rsidR="006533AA">
              <w:t xml:space="preserve"> </w:t>
            </w:r>
            <w:r w:rsidR="00991B09">
              <w:t xml:space="preserve"> </w:t>
            </w:r>
            <w:r w:rsidR="00C43535">
              <w:t xml:space="preserve"> </w:t>
            </w:r>
            <w:r w:rsidR="00E25B13" w:rsidRPr="002D3BDE">
              <w:t>типа</w:t>
            </w:r>
          </w:p>
        </w:tc>
      </w:tr>
      <w:tr w:rsidR="00DF5A10" w:rsidTr="00C43535">
        <w:trPr>
          <w:gridAfter w:val="1"/>
          <w:wAfter w:w="788" w:type="dxa"/>
        </w:trPr>
        <w:tc>
          <w:tcPr>
            <w:tcW w:w="2093" w:type="dxa"/>
            <w:gridSpan w:val="5"/>
          </w:tcPr>
          <w:p w:rsidR="00E25B13" w:rsidRDefault="00E25B13" w:rsidP="00DF5A10">
            <w:pPr>
              <w:pStyle w:val="ConsPlusNormal"/>
              <w:jc w:val="both"/>
            </w:pPr>
            <w:r w:rsidRPr="002D3BDE">
              <w:t>предприятия</w:t>
            </w:r>
            <w:r w:rsidR="00DF5A10">
              <w:t>):</w:t>
            </w:r>
          </w:p>
        </w:tc>
        <w:tc>
          <w:tcPr>
            <w:tcW w:w="8061" w:type="dxa"/>
            <w:gridSpan w:val="21"/>
            <w:tcBorders>
              <w:bottom w:val="single" w:sz="4" w:space="0" w:color="auto"/>
            </w:tcBorders>
          </w:tcPr>
          <w:p w:rsidR="00DF5A10" w:rsidRDefault="00DF5A10" w:rsidP="00DF5A10">
            <w:pPr>
              <w:pStyle w:val="ConsPlusNormal"/>
              <w:jc w:val="both"/>
            </w:pPr>
          </w:p>
        </w:tc>
      </w:tr>
      <w:tr w:rsidR="005F00DE" w:rsidTr="00C43535">
        <w:trPr>
          <w:gridAfter w:val="1"/>
          <w:wAfter w:w="788" w:type="dxa"/>
        </w:trPr>
        <w:tc>
          <w:tcPr>
            <w:tcW w:w="10154" w:type="dxa"/>
            <w:gridSpan w:val="26"/>
            <w:tcBorders>
              <w:bottom w:val="single" w:sz="4" w:space="0" w:color="auto"/>
            </w:tcBorders>
          </w:tcPr>
          <w:p w:rsidR="005F00DE" w:rsidRDefault="005F00DE" w:rsidP="00F242AC">
            <w:pPr>
              <w:pStyle w:val="ConsPlusNormal"/>
              <w:jc w:val="both"/>
            </w:pPr>
          </w:p>
        </w:tc>
      </w:tr>
      <w:tr w:rsidR="003B1592" w:rsidTr="00C43535">
        <w:trPr>
          <w:gridAfter w:val="1"/>
          <w:wAfter w:w="788" w:type="dxa"/>
        </w:trPr>
        <w:tc>
          <w:tcPr>
            <w:tcW w:w="10154" w:type="dxa"/>
            <w:gridSpan w:val="26"/>
          </w:tcPr>
          <w:p w:rsidR="003B1592" w:rsidRPr="003B1592" w:rsidRDefault="003B1592" w:rsidP="003B15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рассмотреть на заседании Комиссии возможность размещения</w:t>
            </w:r>
          </w:p>
        </w:tc>
      </w:tr>
      <w:tr w:rsidR="003B1592" w:rsidTr="00C43535">
        <w:trPr>
          <w:gridAfter w:val="1"/>
          <w:wAfter w:w="788" w:type="dxa"/>
        </w:trPr>
        <w:tc>
          <w:tcPr>
            <w:tcW w:w="10154" w:type="dxa"/>
            <w:gridSpan w:val="26"/>
            <w:tcBorders>
              <w:bottom w:val="single" w:sz="4" w:space="0" w:color="auto"/>
            </w:tcBorders>
          </w:tcPr>
          <w:p w:rsidR="003B1592" w:rsidRDefault="003B1592" w:rsidP="003B15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DE" w:rsidTr="00C43535">
        <w:trPr>
          <w:gridAfter w:val="1"/>
          <w:wAfter w:w="788" w:type="dxa"/>
        </w:trPr>
        <w:tc>
          <w:tcPr>
            <w:tcW w:w="10154" w:type="dxa"/>
            <w:gridSpan w:val="26"/>
            <w:tcBorders>
              <w:top w:val="single" w:sz="4" w:space="0" w:color="auto"/>
            </w:tcBorders>
          </w:tcPr>
          <w:p w:rsidR="005F00DE" w:rsidRDefault="005F00DE" w:rsidP="00426C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r w:rsidR="00113303">
              <w:rPr>
                <w:rFonts w:ascii="Times New Roman" w:hAnsi="Times New Roman" w:cs="Times New Roman"/>
              </w:rPr>
              <w:t xml:space="preserve">торгового </w:t>
            </w:r>
            <w:r>
              <w:rPr>
                <w:rFonts w:ascii="Times New Roman" w:hAnsi="Times New Roman" w:cs="Times New Roman"/>
              </w:rPr>
              <w:t xml:space="preserve">объекта: автолавка, автоприцеп, </w:t>
            </w:r>
            <w:proofErr w:type="spellStart"/>
            <w:r>
              <w:rPr>
                <w:rFonts w:ascii="Times New Roman" w:hAnsi="Times New Roman" w:cs="Times New Roman"/>
              </w:rPr>
              <w:t>автокафе</w:t>
            </w:r>
            <w:proofErr w:type="spellEnd"/>
            <w:r>
              <w:rPr>
                <w:rFonts w:ascii="Times New Roman" w:hAnsi="Times New Roman" w:cs="Times New Roman"/>
              </w:rPr>
              <w:t>, палатка,</w:t>
            </w:r>
            <w:r w:rsidR="001955C0">
              <w:rPr>
                <w:rFonts w:ascii="Times New Roman" w:hAnsi="Times New Roman" w:cs="Times New Roman"/>
              </w:rPr>
              <w:t xml:space="preserve"> пивной шатер, лоток, тележка)</w:t>
            </w:r>
            <w:proofErr w:type="gramEnd"/>
          </w:p>
        </w:tc>
      </w:tr>
      <w:tr w:rsidR="005F00DE" w:rsidTr="00C43535">
        <w:trPr>
          <w:gridAfter w:val="1"/>
          <w:wAfter w:w="788" w:type="dxa"/>
        </w:trPr>
        <w:tc>
          <w:tcPr>
            <w:tcW w:w="10154" w:type="dxa"/>
            <w:gridSpan w:val="26"/>
          </w:tcPr>
          <w:p w:rsidR="005F00DE" w:rsidRDefault="005F00DE" w:rsidP="005F00DE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0DE" w:rsidRPr="005F00DE" w:rsidTr="00C43535">
        <w:trPr>
          <w:gridAfter w:val="1"/>
          <w:wAfter w:w="788" w:type="dxa"/>
        </w:trPr>
        <w:tc>
          <w:tcPr>
            <w:tcW w:w="705" w:type="dxa"/>
          </w:tcPr>
          <w:p w:rsidR="005F00DE" w:rsidRPr="005F00DE" w:rsidRDefault="005F00DE" w:rsidP="00222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9449" w:type="dxa"/>
            <w:gridSpan w:val="25"/>
            <w:tcBorders>
              <w:left w:val="nil"/>
              <w:bottom w:val="single" w:sz="4" w:space="0" w:color="auto"/>
            </w:tcBorders>
          </w:tcPr>
          <w:p w:rsidR="005F00DE" w:rsidRPr="005F00DE" w:rsidRDefault="005F00DE" w:rsidP="005F00DE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DE" w:rsidRPr="005F00DE" w:rsidTr="00C43535">
        <w:trPr>
          <w:gridAfter w:val="1"/>
          <w:wAfter w:w="788" w:type="dxa"/>
        </w:trPr>
        <w:tc>
          <w:tcPr>
            <w:tcW w:w="4077" w:type="dxa"/>
            <w:gridSpan w:val="12"/>
          </w:tcPr>
          <w:p w:rsidR="005F00DE" w:rsidRPr="005F00DE" w:rsidRDefault="005F00DE" w:rsidP="005F00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планируемом месте (местах)</w:t>
            </w:r>
            <w:r w:rsidR="00C435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77" w:type="dxa"/>
            <w:gridSpan w:val="14"/>
            <w:tcBorders>
              <w:bottom w:val="single" w:sz="4" w:space="0" w:color="auto"/>
            </w:tcBorders>
          </w:tcPr>
          <w:p w:rsidR="005F00DE" w:rsidRPr="005F00DE" w:rsidRDefault="005F00DE" w:rsidP="005F00DE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8F" w:rsidRPr="00B8408F" w:rsidTr="00C43535">
        <w:trPr>
          <w:gridAfter w:val="1"/>
          <w:wAfter w:w="788" w:type="dxa"/>
        </w:trPr>
        <w:tc>
          <w:tcPr>
            <w:tcW w:w="4391" w:type="dxa"/>
            <w:gridSpan w:val="14"/>
          </w:tcPr>
          <w:p w:rsidR="00B8408F" w:rsidRPr="00B8408F" w:rsidRDefault="00B8408F" w:rsidP="005F00DE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3" w:type="dxa"/>
            <w:gridSpan w:val="12"/>
          </w:tcPr>
          <w:p w:rsidR="00B8408F" w:rsidRPr="00B8408F" w:rsidRDefault="00B8408F" w:rsidP="005F00DE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B8408F">
              <w:rPr>
                <w:rFonts w:ascii="Times New Roman" w:hAnsi="Times New Roman" w:cs="Times New Roman"/>
              </w:rPr>
              <w:t>(полный адрес)</w:t>
            </w:r>
          </w:p>
        </w:tc>
      </w:tr>
      <w:tr w:rsidR="00B8408F" w:rsidRPr="005F00DE" w:rsidTr="00C43535">
        <w:trPr>
          <w:gridAfter w:val="1"/>
          <w:wAfter w:w="788" w:type="dxa"/>
        </w:trPr>
        <w:tc>
          <w:tcPr>
            <w:tcW w:w="10154" w:type="dxa"/>
            <w:gridSpan w:val="26"/>
            <w:tcBorders>
              <w:bottom w:val="single" w:sz="4" w:space="0" w:color="auto"/>
            </w:tcBorders>
          </w:tcPr>
          <w:p w:rsidR="00B8408F" w:rsidRPr="005F00DE" w:rsidRDefault="00B8408F" w:rsidP="005F00DE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CA" w:rsidRPr="005F00DE" w:rsidTr="00C43535">
        <w:tc>
          <w:tcPr>
            <w:tcW w:w="3593" w:type="dxa"/>
            <w:gridSpan w:val="9"/>
          </w:tcPr>
          <w:p w:rsidR="004137CA" w:rsidRPr="005F00DE" w:rsidRDefault="00113303" w:rsidP="004137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торгового объекта</w:t>
            </w:r>
          </w:p>
        </w:tc>
        <w:tc>
          <w:tcPr>
            <w:tcW w:w="16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37CA" w:rsidRPr="005F00DE" w:rsidRDefault="004137CA" w:rsidP="005F00DE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9"/>
          </w:tcPr>
          <w:p w:rsidR="004137CA" w:rsidRPr="005F00DE" w:rsidRDefault="004137CA" w:rsidP="00011B59">
            <w:pPr>
              <w:pStyle w:val="ConsPlusNonformat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00F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52988" w:rsidRPr="005F00DE" w:rsidTr="005845C0">
        <w:trPr>
          <w:gridAfter w:val="1"/>
          <w:wAfter w:w="788" w:type="dxa"/>
        </w:trPr>
        <w:tc>
          <w:tcPr>
            <w:tcW w:w="3593" w:type="dxa"/>
            <w:gridSpan w:val="9"/>
          </w:tcPr>
          <w:p w:rsidR="00D52988" w:rsidRDefault="00D52988" w:rsidP="005845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</w:t>
            </w:r>
          </w:p>
        </w:tc>
        <w:tc>
          <w:tcPr>
            <w:tcW w:w="6561" w:type="dxa"/>
            <w:gridSpan w:val="17"/>
            <w:tcBorders>
              <w:bottom w:val="single" w:sz="4" w:space="0" w:color="auto"/>
            </w:tcBorders>
          </w:tcPr>
          <w:p w:rsidR="00D52988" w:rsidRDefault="00D52988" w:rsidP="005845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59" w:rsidRPr="005F00DE" w:rsidTr="00C43535">
        <w:trPr>
          <w:gridAfter w:val="1"/>
          <w:wAfter w:w="788" w:type="dxa"/>
        </w:trPr>
        <w:tc>
          <w:tcPr>
            <w:tcW w:w="4207" w:type="dxa"/>
            <w:gridSpan w:val="13"/>
          </w:tcPr>
          <w:p w:rsidR="00011B59" w:rsidRDefault="00011B59" w:rsidP="004137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  <w:r w:rsidR="00113303"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5947" w:type="dxa"/>
            <w:gridSpan w:val="13"/>
            <w:tcBorders>
              <w:bottom w:val="single" w:sz="4" w:space="0" w:color="auto"/>
            </w:tcBorders>
          </w:tcPr>
          <w:p w:rsidR="00011B59" w:rsidRDefault="00011B59" w:rsidP="00000F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59" w:rsidRPr="005F00DE" w:rsidTr="00C43535">
        <w:trPr>
          <w:gridAfter w:val="1"/>
          <w:wAfter w:w="788" w:type="dxa"/>
        </w:trPr>
        <w:tc>
          <w:tcPr>
            <w:tcW w:w="10154" w:type="dxa"/>
            <w:gridSpan w:val="26"/>
          </w:tcPr>
          <w:p w:rsidR="00011B59" w:rsidRDefault="00011B59" w:rsidP="00D5298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(а)</w:t>
            </w:r>
            <w:r w:rsidR="00C4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основными</w:t>
            </w:r>
            <w:r w:rsidR="00C4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 w:rsidR="0065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65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65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10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</w:tr>
      <w:tr w:rsidR="00011B59" w:rsidRPr="005F00DE" w:rsidTr="00C43535">
        <w:trPr>
          <w:gridAfter w:val="1"/>
          <w:wAfter w:w="788" w:type="dxa"/>
        </w:trPr>
        <w:tc>
          <w:tcPr>
            <w:tcW w:w="3593" w:type="dxa"/>
            <w:gridSpan w:val="9"/>
          </w:tcPr>
          <w:p w:rsidR="00011B59" w:rsidRDefault="00011B59" w:rsidP="004B68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мелкорозничной торговли</w:t>
            </w:r>
          </w:p>
        </w:tc>
        <w:tc>
          <w:tcPr>
            <w:tcW w:w="6561" w:type="dxa"/>
            <w:gridSpan w:val="17"/>
            <w:tcBorders>
              <w:bottom w:val="single" w:sz="4" w:space="0" w:color="auto"/>
            </w:tcBorders>
          </w:tcPr>
          <w:p w:rsidR="00011B59" w:rsidRDefault="00011B59" w:rsidP="004B68AC">
            <w:pPr>
              <w:pStyle w:val="ConsPlusNonformat"/>
              <w:ind w:left="-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59" w:rsidRPr="00011B59" w:rsidTr="00C43535">
        <w:trPr>
          <w:gridAfter w:val="1"/>
          <w:wAfter w:w="788" w:type="dxa"/>
        </w:trPr>
        <w:tc>
          <w:tcPr>
            <w:tcW w:w="3958" w:type="dxa"/>
            <w:gridSpan w:val="11"/>
          </w:tcPr>
          <w:p w:rsidR="00011B59" w:rsidRPr="00011B59" w:rsidRDefault="00011B59" w:rsidP="00011B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  <w:gridSpan w:val="15"/>
          </w:tcPr>
          <w:p w:rsidR="00011B59" w:rsidRPr="00011B59" w:rsidRDefault="00011B59" w:rsidP="00011B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11B59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Заявителя)</w:t>
            </w:r>
          </w:p>
        </w:tc>
      </w:tr>
      <w:tr w:rsidR="00011B59" w:rsidRPr="00011B59" w:rsidTr="00C43535">
        <w:trPr>
          <w:gridAfter w:val="1"/>
          <w:wAfter w:w="788" w:type="dxa"/>
        </w:trPr>
        <w:tc>
          <w:tcPr>
            <w:tcW w:w="4931" w:type="dxa"/>
            <w:gridSpan w:val="17"/>
          </w:tcPr>
          <w:p w:rsidR="00011B59" w:rsidRPr="00011B59" w:rsidRDefault="00011B59" w:rsidP="00011B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59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11B59">
              <w:rPr>
                <w:rFonts w:ascii="Times New Roman" w:hAnsi="Times New Roman" w:cs="Times New Roman"/>
                <w:sz w:val="28"/>
                <w:szCs w:val="28"/>
              </w:rPr>
              <w:t>_» ___________________ 20__ г.</w:t>
            </w:r>
          </w:p>
        </w:tc>
        <w:tc>
          <w:tcPr>
            <w:tcW w:w="5223" w:type="dxa"/>
            <w:gridSpan w:val="9"/>
            <w:tcBorders>
              <w:bottom w:val="single" w:sz="4" w:space="0" w:color="auto"/>
            </w:tcBorders>
          </w:tcPr>
          <w:p w:rsidR="00011B59" w:rsidRPr="00011B59" w:rsidRDefault="00011B59" w:rsidP="00011B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59" w:rsidRPr="00011B59" w:rsidTr="00C43535">
        <w:trPr>
          <w:gridAfter w:val="1"/>
          <w:wAfter w:w="788" w:type="dxa"/>
        </w:trPr>
        <w:tc>
          <w:tcPr>
            <w:tcW w:w="4931" w:type="dxa"/>
            <w:gridSpan w:val="17"/>
          </w:tcPr>
          <w:p w:rsidR="00011B59" w:rsidRPr="00011B59" w:rsidRDefault="00011B59" w:rsidP="00426C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подачи заявления)</w:t>
            </w:r>
          </w:p>
        </w:tc>
        <w:tc>
          <w:tcPr>
            <w:tcW w:w="5223" w:type="dxa"/>
            <w:gridSpan w:val="9"/>
          </w:tcPr>
          <w:p w:rsidR="00011B59" w:rsidRPr="00011B59" w:rsidRDefault="00011B59" w:rsidP="00011B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и подпись Заявителя)</w:t>
            </w:r>
          </w:p>
        </w:tc>
      </w:tr>
      <w:tr w:rsidR="00011B59" w:rsidRPr="00011B59" w:rsidTr="00C43535">
        <w:trPr>
          <w:gridAfter w:val="1"/>
          <w:wAfter w:w="788" w:type="dxa"/>
        </w:trPr>
        <w:tc>
          <w:tcPr>
            <w:tcW w:w="4931" w:type="dxa"/>
            <w:gridSpan w:val="17"/>
          </w:tcPr>
          <w:p w:rsidR="00011B59" w:rsidRPr="00011B59" w:rsidRDefault="00011B59" w:rsidP="00011B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59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11B59">
              <w:rPr>
                <w:rFonts w:ascii="Times New Roman" w:hAnsi="Times New Roman" w:cs="Times New Roman"/>
                <w:sz w:val="28"/>
                <w:szCs w:val="28"/>
              </w:rPr>
              <w:t>_» ___________________ 20__ г.</w:t>
            </w:r>
          </w:p>
        </w:tc>
        <w:tc>
          <w:tcPr>
            <w:tcW w:w="5223" w:type="dxa"/>
            <w:gridSpan w:val="9"/>
            <w:tcBorders>
              <w:bottom w:val="single" w:sz="4" w:space="0" w:color="auto"/>
            </w:tcBorders>
          </w:tcPr>
          <w:p w:rsidR="00011B59" w:rsidRPr="00011B59" w:rsidRDefault="00011B59" w:rsidP="00011B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59" w:rsidRPr="00011B59" w:rsidTr="00C43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8" w:type="dxa"/>
        </w:trPr>
        <w:tc>
          <w:tcPr>
            <w:tcW w:w="49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11B59" w:rsidRPr="00011B59" w:rsidRDefault="00011B59" w:rsidP="00426C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принятия заявления)</w:t>
            </w:r>
          </w:p>
        </w:tc>
        <w:tc>
          <w:tcPr>
            <w:tcW w:w="52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B59" w:rsidRPr="00011B59" w:rsidRDefault="00011B59" w:rsidP="00011B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и подпись лица, принявшего заявление)</w:t>
            </w:r>
          </w:p>
        </w:tc>
      </w:tr>
    </w:tbl>
    <w:p w:rsidR="0004196C" w:rsidRPr="00D86C66" w:rsidRDefault="0004196C" w:rsidP="002D3BDE">
      <w:pPr>
        <w:pStyle w:val="ConsPlusNormal"/>
        <w:ind w:firstLine="284"/>
        <w:jc w:val="right"/>
        <w:outlineLvl w:val="1"/>
      </w:pPr>
      <w:r w:rsidRPr="00D86C66">
        <w:lastRenderedPageBreak/>
        <w:t>Приложение №</w:t>
      </w:r>
      <w:r w:rsidR="006A409D">
        <w:t xml:space="preserve"> </w:t>
      </w:r>
      <w:r w:rsidRPr="00D86C66">
        <w:t>2</w:t>
      </w:r>
    </w:p>
    <w:p w:rsidR="0004196C" w:rsidRPr="00D86C66" w:rsidRDefault="0004196C" w:rsidP="0004196C">
      <w:pPr>
        <w:pStyle w:val="ConsPlusNormal"/>
        <w:jc w:val="right"/>
      </w:pPr>
      <w:r w:rsidRPr="00D86C66">
        <w:t>к Порядку</w:t>
      </w:r>
    </w:p>
    <w:p w:rsidR="00051DCE" w:rsidRDefault="00051DCE" w:rsidP="00051DCE">
      <w:pPr>
        <w:jc w:val="center"/>
        <w:rPr>
          <w:bCs/>
          <w:sz w:val="28"/>
          <w:szCs w:val="28"/>
        </w:rPr>
      </w:pPr>
    </w:p>
    <w:p w:rsidR="00051DCE" w:rsidRPr="00D86C66" w:rsidRDefault="00051DCE" w:rsidP="00051DCE">
      <w:pPr>
        <w:jc w:val="center"/>
        <w:rPr>
          <w:b/>
          <w:bCs/>
          <w:sz w:val="28"/>
          <w:szCs w:val="28"/>
          <w:u w:val="single"/>
        </w:rPr>
      </w:pPr>
      <w:r w:rsidRPr="00D86C66">
        <w:rPr>
          <w:b/>
          <w:bCs/>
          <w:sz w:val="28"/>
          <w:szCs w:val="28"/>
        </w:rPr>
        <w:t>ПОДТВЕРЖДЕНИЕ № ____ от ___________</w:t>
      </w:r>
    </w:p>
    <w:p w:rsidR="00051DCE" w:rsidRPr="006533AA" w:rsidRDefault="00051DCE" w:rsidP="006533AA">
      <w:pPr>
        <w:pStyle w:val="1"/>
        <w:jc w:val="center"/>
        <w:rPr>
          <w:b/>
          <w:bCs/>
          <w:lang w:val="ru-RU"/>
        </w:rPr>
      </w:pPr>
      <w:r w:rsidRPr="00D86C66">
        <w:rPr>
          <w:b/>
          <w:sz w:val="28"/>
          <w:szCs w:val="28"/>
          <w:lang w:val="ru-RU"/>
        </w:rPr>
        <w:t xml:space="preserve">О РАЗМЕЩЕНИИ НЕСТАЦИОНАРНОГО ОБЪЕКТА </w:t>
      </w:r>
      <w:r w:rsidR="000811C2">
        <w:rPr>
          <w:b/>
          <w:sz w:val="28"/>
          <w:szCs w:val="28"/>
          <w:lang w:val="ru-RU"/>
        </w:rPr>
        <w:t xml:space="preserve">МЕЛКОРОЗНИЧНОЙ </w:t>
      </w:r>
      <w:r w:rsidRPr="00D86C66">
        <w:rPr>
          <w:b/>
          <w:sz w:val="28"/>
          <w:szCs w:val="28"/>
          <w:lang w:val="ru-RU"/>
        </w:rPr>
        <w:t>ТОРГОВЛИ</w:t>
      </w:r>
      <w:r w:rsidR="006533AA" w:rsidRPr="006533AA">
        <w:rPr>
          <w:b/>
          <w:sz w:val="28"/>
          <w:szCs w:val="28"/>
          <w:lang w:val="ru-RU"/>
        </w:rPr>
        <w:t xml:space="preserve"> </w:t>
      </w:r>
      <w:r w:rsidR="006533AA" w:rsidRPr="006533AA">
        <w:rPr>
          <w:b/>
          <w:bCs/>
          <w:sz w:val="28"/>
          <w:szCs w:val="28"/>
          <w:lang w:val="ru-RU"/>
        </w:rPr>
        <w:t>НА ТЕРРИТОРИИ ЗАТО</w:t>
      </w:r>
      <w:r w:rsidR="006533AA">
        <w:rPr>
          <w:b/>
          <w:bCs/>
          <w:sz w:val="28"/>
          <w:szCs w:val="28"/>
        </w:rPr>
        <w:t> </w:t>
      </w:r>
      <w:r w:rsidRPr="006533AA">
        <w:rPr>
          <w:b/>
          <w:bCs/>
          <w:sz w:val="28"/>
          <w:szCs w:val="28"/>
          <w:lang w:val="ru-RU"/>
        </w:rPr>
        <w:t>АЛЕКСАНДРОВСК</w:t>
      </w:r>
    </w:p>
    <w:p w:rsidR="00051DCE" w:rsidRDefault="00051DCE" w:rsidP="00051DCE">
      <w:pPr>
        <w:jc w:val="center"/>
        <w:rPr>
          <w:b/>
          <w:bCs/>
          <w:sz w:val="28"/>
        </w:rPr>
      </w:pPr>
    </w:p>
    <w:tbl>
      <w:tblPr>
        <w:tblStyle w:val="a6"/>
        <w:tblW w:w="10033" w:type="dxa"/>
        <w:tblLook w:val="04A0"/>
      </w:tblPr>
      <w:tblGrid>
        <w:gridCol w:w="534"/>
        <w:gridCol w:w="171"/>
        <w:gridCol w:w="707"/>
        <w:gridCol w:w="823"/>
        <w:gridCol w:w="425"/>
        <w:gridCol w:w="318"/>
        <w:gridCol w:w="532"/>
        <w:gridCol w:w="132"/>
        <w:gridCol w:w="577"/>
        <w:gridCol w:w="421"/>
        <w:gridCol w:w="273"/>
        <w:gridCol w:w="298"/>
        <w:gridCol w:w="1276"/>
        <w:gridCol w:w="1469"/>
        <w:gridCol w:w="2077"/>
      </w:tblGrid>
      <w:tr w:rsidR="00051DCE" w:rsidTr="00B731B7">
        <w:trPr>
          <w:trHeight w:val="260"/>
        </w:trPr>
        <w:tc>
          <w:tcPr>
            <w:tcW w:w="4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1DCE" w:rsidRDefault="00051DCE" w:rsidP="00B33145">
            <w:pPr>
              <w:rPr>
                <w:sz w:val="28"/>
                <w:szCs w:val="28"/>
              </w:rPr>
            </w:pPr>
            <w:r w:rsidRPr="006C6715">
              <w:rPr>
                <w:sz w:val="28"/>
                <w:szCs w:val="28"/>
              </w:rPr>
              <w:t>Настоящее подтверждение выдано</w:t>
            </w:r>
          </w:p>
          <w:p w:rsidR="00F03F8E" w:rsidRPr="006C6715" w:rsidRDefault="00F03F8E" w:rsidP="00B33145">
            <w:pPr>
              <w:rPr>
                <w:sz w:val="28"/>
                <w:szCs w:val="28"/>
              </w:rPr>
            </w:pP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1DCE" w:rsidRPr="006C6715" w:rsidRDefault="00051DCE" w:rsidP="00B33145">
            <w:pPr>
              <w:jc w:val="center"/>
              <w:rPr>
                <w:sz w:val="28"/>
                <w:szCs w:val="28"/>
              </w:rPr>
            </w:pPr>
          </w:p>
        </w:tc>
      </w:tr>
      <w:tr w:rsidR="00850E60" w:rsidTr="00B731B7">
        <w:trPr>
          <w:trHeight w:val="260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E60" w:rsidRPr="006C6715" w:rsidRDefault="00850E60" w:rsidP="00991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юридическому лицу</w:t>
            </w:r>
          </w:p>
        </w:tc>
        <w:tc>
          <w:tcPr>
            <w:tcW w:w="7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60" w:rsidRPr="006C6715" w:rsidRDefault="00850E60" w:rsidP="00B33145">
            <w:pPr>
              <w:jc w:val="center"/>
              <w:rPr>
                <w:sz w:val="28"/>
                <w:szCs w:val="28"/>
              </w:rPr>
            </w:pPr>
          </w:p>
        </w:tc>
      </w:tr>
      <w:tr w:rsidR="00051DCE" w:rsidRPr="00172CAA" w:rsidTr="00B731B7"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1DCE" w:rsidRPr="00172CAA" w:rsidRDefault="00051DCE" w:rsidP="00B33145">
            <w:pPr>
              <w:jc w:val="center"/>
            </w:pPr>
          </w:p>
        </w:tc>
        <w:tc>
          <w:tcPr>
            <w:tcW w:w="70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1DCE" w:rsidRPr="00B02324" w:rsidRDefault="00051DCE" w:rsidP="00F03F8E">
            <w:pPr>
              <w:ind w:left="-3745" w:firstLine="3745"/>
              <w:jc w:val="center"/>
            </w:pPr>
            <w:r w:rsidRPr="00B02324">
              <w:t>(</w:t>
            </w:r>
            <w:r>
              <w:t xml:space="preserve">полное наименование юридического лица </w:t>
            </w:r>
          </w:p>
        </w:tc>
      </w:tr>
      <w:tr w:rsidR="00051DCE" w:rsidRPr="006C6715" w:rsidTr="00B731B7">
        <w:tc>
          <w:tcPr>
            <w:tcW w:w="100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DCE" w:rsidRPr="006C6715" w:rsidRDefault="00051DCE" w:rsidP="00B33145">
            <w:pPr>
              <w:tabs>
                <w:tab w:val="left" w:pos="1390"/>
              </w:tabs>
              <w:ind w:right="-108"/>
              <w:rPr>
                <w:sz w:val="28"/>
                <w:szCs w:val="28"/>
              </w:rPr>
            </w:pPr>
          </w:p>
        </w:tc>
      </w:tr>
      <w:tr w:rsidR="00051DCE" w:rsidRPr="00172CAA" w:rsidTr="00B731B7">
        <w:tc>
          <w:tcPr>
            <w:tcW w:w="1003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DCE" w:rsidRPr="00B02324" w:rsidRDefault="00051DCE" w:rsidP="00850E60">
            <w:pPr>
              <w:jc w:val="center"/>
            </w:pPr>
            <w:r>
              <w:t xml:space="preserve">и </w:t>
            </w:r>
            <w:r w:rsidRPr="00B02324">
              <w:t>его местонахождение</w:t>
            </w:r>
            <w:r w:rsidR="00850E60">
              <w:t>)</w:t>
            </w:r>
          </w:p>
        </w:tc>
      </w:tr>
      <w:tr w:rsidR="00850E60" w:rsidTr="00B731B7">
        <w:trPr>
          <w:trHeight w:val="260"/>
        </w:trPr>
        <w:tc>
          <w:tcPr>
            <w:tcW w:w="4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0E60" w:rsidRPr="006C6715" w:rsidRDefault="00850E60" w:rsidP="008B7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индивидуальному предпринимателю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60" w:rsidRPr="006C6715" w:rsidRDefault="00850E60" w:rsidP="008B78B8">
            <w:pPr>
              <w:jc w:val="center"/>
              <w:rPr>
                <w:sz w:val="28"/>
                <w:szCs w:val="28"/>
              </w:rPr>
            </w:pPr>
          </w:p>
        </w:tc>
      </w:tr>
      <w:tr w:rsidR="00850E60" w:rsidRPr="00850E60" w:rsidTr="00B731B7">
        <w:trPr>
          <w:trHeight w:val="90"/>
        </w:trPr>
        <w:tc>
          <w:tcPr>
            <w:tcW w:w="4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0E60" w:rsidRPr="00850E60" w:rsidRDefault="00850E60" w:rsidP="00B33145">
            <w:pPr>
              <w:ind w:right="-108"/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E60" w:rsidRPr="00850E60" w:rsidRDefault="00850E60" w:rsidP="00850E60">
            <w:pPr>
              <w:ind w:right="-57"/>
              <w:jc w:val="center"/>
            </w:pPr>
            <w:r w:rsidRPr="00850E60">
              <w:t>(Ф.И.О. индивидуального предпринимателя</w:t>
            </w:r>
          </w:p>
        </w:tc>
      </w:tr>
      <w:tr w:rsidR="00850E60" w:rsidRPr="00172CAA" w:rsidTr="00B731B7">
        <w:tc>
          <w:tcPr>
            <w:tcW w:w="100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60" w:rsidRPr="00850E60" w:rsidRDefault="00850E60" w:rsidP="008B78B8">
            <w:pPr>
              <w:tabs>
                <w:tab w:val="left" w:pos="1390"/>
              </w:tabs>
              <w:rPr>
                <w:sz w:val="28"/>
                <w:szCs w:val="28"/>
              </w:rPr>
            </w:pPr>
          </w:p>
        </w:tc>
      </w:tr>
      <w:tr w:rsidR="00850E60" w:rsidRPr="00170043" w:rsidTr="00B731B7">
        <w:tc>
          <w:tcPr>
            <w:tcW w:w="1003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60" w:rsidRPr="00170043" w:rsidRDefault="00850E60" w:rsidP="008B78B8">
            <w:pPr>
              <w:jc w:val="center"/>
            </w:pPr>
            <w:r>
              <w:t>и адрес проживания)</w:t>
            </w:r>
          </w:p>
        </w:tc>
      </w:tr>
      <w:tr w:rsidR="00850E60" w:rsidTr="00B731B7">
        <w:trPr>
          <w:trHeight w:val="260"/>
        </w:trPr>
        <w:tc>
          <w:tcPr>
            <w:tcW w:w="6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0E60" w:rsidRPr="006C6715" w:rsidRDefault="00850E60" w:rsidP="008B7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гражданину, ведущему личное подсобное хозяйство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60" w:rsidRPr="006C6715" w:rsidRDefault="00850E60" w:rsidP="008B78B8">
            <w:pPr>
              <w:jc w:val="center"/>
              <w:rPr>
                <w:sz w:val="28"/>
                <w:szCs w:val="28"/>
              </w:rPr>
            </w:pPr>
          </w:p>
        </w:tc>
      </w:tr>
      <w:tr w:rsidR="00850E60" w:rsidRPr="00850E60" w:rsidTr="00B731B7">
        <w:trPr>
          <w:trHeight w:val="90"/>
        </w:trPr>
        <w:tc>
          <w:tcPr>
            <w:tcW w:w="6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0E60" w:rsidRPr="00850E60" w:rsidRDefault="00850E60" w:rsidP="008B78B8">
            <w:pPr>
              <w:ind w:right="-108"/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E60" w:rsidRPr="00850E60" w:rsidRDefault="00850E60" w:rsidP="008B78B8">
            <w:pPr>
              <w:ind w:right="-108"/>
              <w:jc w:val="center"/>
            </w:pPr>
            <w:r w:rsidRPr="00850E60">
              <w:t>Ф.И.О. гражданина,</w:t>
            </w:r>
          </w:p>
        </w:tc>
      </w:tr>
      <w:tr w:rsidR="00850E60" w:rsidRPr="00172CAA" w:rsidTr="00B731B7">
        <w:tc>
          <w:tcPr>
            <w:tcW w:w="100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60" w:rsidRPr="00850E60" w:rsidRDefault="00850E60" w:rsidP="008B78B8">
            <w:pPr>
              <w:tabs>
                <w:tab w:val="left" w:pos="1390"/>
              </w:tabs>
              <w:rPr>
                <w:sz w:val="28"/>
                <w:szCs w:val="28"/>
              </w:rPr>
            </w:pPr>
          </w:p>
        </w:tc>
      </w:tr>
      <w:tr w:rsidR="00850E60" w:rsidRPr="00170043" w:rsidTr="00B731B7">
        <w:tc>
          <w:tcPr>
            <w:tcW w:w="1003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60" w:rsidRPr="00170043" w:rsidRDefault="00850E60" w:rsidP="008B78B8">
            <w:pPr>
              <w:jc w:val="center"/>
            </w:pPr>
            <w:r w:rsidRPr="00B1055F">
              <w:t>ведущего личное подсобное хозяйство</w:t>
            </w:r>
            <w:r>
              <w:t xml:space="preserve"> и адрес проживания)</w:t>
            </w:r>
          </w:p>
        </w:tc>
      </w:tr>
      <w:tr w:rsidR="00421DBF" w:rsidTr="00B7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4"/>
          </w:tcPr>
          <w:p w:rsidR="00421DBF" w:rsidRDefault="00421DBF" w:rsidP="008B78B8">
            <w:pPr>
              <w:pStyle w:val="ConsPlusNormal"/>
            </w:pPr>
            <w:r>
              <w:t>ИНН Заявителя</w:t>
            </w:r>
          </w:p>
        </w:tc>
        <w:tc>
          <w:tcPr>
            <w:tcW w:w="7798" w:type="dxa"/>
            <w:gridSpan w:val="11"/>
            <w:tcBorders>
              <w:bottom w:val="single" w:sz="4" w:space="0" w:color="auto"/>
            </w:tcBorders>
          </w:tcPr>
          <w:p w:rsidR="00421DBF" w:rsidRDefault="00421DBF" w:rsidP="008B78B8">
            <w:pPr>
              <w:pStyle w:val="ConsPlusNormal"/>
            </w:pPr>
          </w:p>
        </w:tc>
      </w:tr>
      <w:tr w:rsidR="00CB11E7" w:rsidTr="00B7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3" w:type="dxa"/>
            <w:gridSpan w:val="15"/>
          </w:tcPr>
          <w:p w:rsidR="00CB11E7" w:rsidRDefault="00CB11E7" w:rsidP="003F07C0">
            <w:pPr>
              <w:pStyle w:val="ConsPlusNormal"/>
              <w:jc w:val="both"/>
            </w:pPr>
            <w:r>
              <w:t xml:space="preserve">Реквизиты </w:t>
            </w:r>
            <w:r w:rsidR="00991B09">
              <w:t xml:space="preserve"> </w:t>
            </w:r>
            <w:r w:rsidR="003F07C0">
              <w:t xml:space="preserve"> </w:t>
            </w:r>
            <w:r>
              <w:t>документа</w:t>
            </w:r>
            <w:r w:rsidR="00991B09">
              <w:t xml:space="preserve"> </w:t>
            </w:r>
            <w:r>
              <w:t xml:space="preserve"> </w:t>
            </w:r>
            <w:r w:rsidR="003F07C0">
              <w:t xml:space="preserve"> </w:t>
            </w:r>
            <w:r>
              <w:t>о</w:t>
            </w:r>
            <w:r w:rsidR="00991B09">
              <w:t xml:space="preserve"> </w:t>
            </w:r>
            <w:r>
              <w:t xml:space="preserve"> </w:t>
            </w:r>
            <w:r w:rsidR="003F07C0">
              <w:t xml:space="preserve"> </w:t>
            </w:r>
            <w:r>
              <w:t xml:space="preserve">государственной </w:t>
            </w:r>
            <w:r w:rsidR="003F07C0">
              <w:t xml:space="preserve"> </w:t>
            </w:r>
            <w:r w:rsidR="00991B09">
              <w:t xml:space="preserve"> </w:t>
            </w:r>
            <w:r>
              <w:t xml:space="preserve">регистрации </w:t>
            </w:r>
            <w:r w:rsidR="00991B09">
              <w:t xml:space="preserve"> </w:t>
            </w:r>
            <w:r w:rsidR="003F07C0">
              <w:t xml:space="preserve"> </w:t>
            </w:r>
            <w:r>
              <w:t xml:space="preserve">юридического </w:t>
            </w:r>
            <w:r w:rsidR="00991B09">
              <w:t xml:space="preserve"> </w:t>
            </w:r>
            <w:r w:rsidR="003F07C0">
              <w:t xml:space="preserve"> </w:t>
            </w:r>
            <w:r>
              <w:t xml:space="preserve">лица </w:t>
            </w:r>
          </w:p>
        </w:tc>
      </w:tr>
      <w:tr w:rsidR="003F07C0" w:rsidRPr="003F07C0" w:rsidTr="00B7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12"/>
          </w:tcPr>
          <w:p w:rsidR="003F07C0" w:rsidRPr="003F07C0" w:rsidRDefault="00B731B7" w:rsidP="00B731B7">
            <w:pPr>
              <w:pStyle w:val="ConsPlusNormal"/>
              <w:jc w:val="both"/>
              <w:rPr>
                <w:color w:val="FF0000"/>
              </w:rPr>
            </w:pPr>
            <w:r>
              <w:t xml:space="preserve">или </w:t>
            </w:r>
            <w:r w:rsidR="003F07C0">
              <w:t>индивидуального предпринимателя:</w:t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</w:tcPr>
          <w:p w:rsidR="003F07C0" w:rsidRPr="003F07C0" w:rsidRDefault="003F07C0" w:rsidP="00421DBF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421DBF" w:rsidRPr="006C6715" w:rsidTr="00B731B7">
        <w:tc>
          <w:tcPr>
            <w:tcW w:w="100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BD1" w:rsidRPr="00521E5A" w:rsidRDefault="006A0BD1" w:rsidP="003F07C0">
            <w:pPr>
              <w:tabs>
                <w:tab w:val="left" w:pos="1390"/>
              </w:tabs>
              <w:spacing w:before="120"/>
              <w:rPr>
                <w:sz w:val="24"/>
                <w:szCs w:val="24"/>
              </w:rPr>
            </w:pPr>
          </w:p>
        </w:tc>
      </w:tr>
      <w:tr w:rsidR="00CB11E7" w:rsidRPr="006C6715" w:rsidTr="00B731B7">
        <w:tc>
          <w:tcPr>
            <w:tcW w:w="1003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1E7" w:rsidRPr="00521E5A" w:rsidRDefault="00CB11E7" w:rsidP="008B78B8">
            <w:pPr>
              <w:tabs>
                <w:tab w:val="left" w:pos="1390"/>
              </w:tabs>
              <w:rPr>
                <w:sz w:val="24"/>
                <w:szCs w:val="24"/>
              </w:rPr>
            </w:pPr>
          </w:p>
        </w:tc>
      </w:tr>
      <w:tr w:rsidR="00421DBF" w:rsidTr="00B731B7"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DBF" w:rsidRPr="00051DCE" w:rsidRDefault="00421DBF" w:rsidP="00CE63B3">
            <w:pPr>
              <w:ind w:left="-142" w:right="-108" w:firstLine="142"/>
              <w:rPr>
                <w:sz w:val="28"/>
                <w:szCs w:val="28"/>
              </w:rPr>
            </w:pPr>
            <w:r w:rsidRPr="00051DCE">
              <w:rPr>
                <w:sz w:val="28"/>
                <w:szCs w:val="28"/>
              </w:rPr>
              <w:t>в том, что</w:t>
            </w:r>
          </w:p>
        </w:tc>
        <w:tc>
          <w:tcPr>
            <w:tcW w:w="8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BF" w:rsidRPr="006C6715" w:rsidRDefault="00421DBF" w:rsidP="00B33145">
            <w:pPr>
              <w:rPr>
                <w:sz w:val="28"/>
                <w:szCs w:val="28"/>
              </w:rPr>
            </w:pPr>
          </w:p>
        </w:tc>
      </w:tr>
      <w:tr w:rsidR="00421DBF" w:rsidRPr="00B02324" w:rsidTr="00B731B7"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DBF" w:rsidRPr="00B02324" w:rsidRDefault="00421DBF" w:rsidP="00B33145">
            <w:pPr>
              <w:jc w:val="center"/>
            </w:pPr>
          </w:p>
        </w:tc>
        <w:tc>
          <w:tcPr>
            <w:tcW w:w="86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1DBF" w:rsidRPr="00B02324" w:rsidRDefault="00421DBF" w:rsidP="00991B09">
            <w:pPr>
              <w:ind w:hanging="136"/>
              <w:jc w:val="center"/>
            </w:pPr>
            <w:r w:rsidRPr="00B02324">
              <w:t>(наименование</w:t>
            </w:r>
            <w:r>
              <w:t xml:space="preserve"> и площадь торгового объекта</w:t>
            </w:r>
            <w:r w:rsidRPr="00B02324">
              <w:t>)</w:t>
            </w:r>
          </w:p>
        </w:tc>
      </w:tr>
      <w:tr w:rsidR="00CB11E7" w:rsidRPr="006C6715" w:rsidTr="00B731B7">
        <w:tc>
          <w:tcPr>
            <w:tcW w:w="10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11E7" w:rsidRPr="006C6715" w:rsidRDefault="00CB11E7" w:rsidP="00CB11E7">
            <w:pPr>
              <w:rPr>
                <w:sz w:val="28"/>
                <w:szCs w:val="28"/>
              </w:rPr>
            </w:pPr>
            <w:r w:rsidRPr="006C6715">
              <w:rPr>
                <w:sz w:val="28"/>
                <w:szCs w:val="28"/>
              </w:rPr>
              <w:t>подлежит размещению</w:t>
            </w:r>
            <w:r>
              <w:rPr>
                <w:sz w:val="28"/>
                <w:szCs w:val="28"/>
              </w:rPr>
              <w:t xml:space="preserve"> (место размещения)</w:t>
            </w:r>
            <w:r w:rsidRPr="006C6715">
              <w:rPr>
                <w:sz w:val="28"/>
                <w:szCs w:val="28"/>
              </w:rPr>
              <w:t>:</w:t>
            </w:r>
          </w:p>
        </w:tc>
      </w:tr>
      <w:tr w:rsidR="00CB11E7" w:rsidRPr="00CB11E7" w:rsidTr="00B731B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11E7" w:rsidRPr="00CB11E7" w:rsidRDefault="00CB11E7" w:rsidP="00B33145">
            <w:pPr>
              <w:rPr>
                <w:sz w:val="28"/>
                <w:szCs w:val="28"/>
              </w:rPr>
            </w:pPr>
            <w:r w:rsidRPr="00CB11E7">
              <w:rPr>
                <w:sz w:val="28"/>
                <w:szCs w:val="28"/>
              </w:rPr>
              <w:t>1.</w:t>
            </w:r>
          </w:p>
        </w:tc>
        <w:tc>
          <w:tcPr>
            <w:tcW w:w="94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1E7" w:rsidRPr="00CB11E7" w:rsidRDefault="00CB11E7" w:rsidP="00B33145">
            <w:pPr>
              <w:rPr>
                <w:sz w:val="28"/>
                <w:szCs w:val="28"/>
              </w:rPr>
            </w:pPr>
          </w:p>
        </w:tc>
      </w:tr>
      <w:tr w:rsidR="00CB11E7" w:rsidRPr="00CB11E7" w:rsidTr="00B731B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11E7" w:rsidRPr="00CB11E7" w:rsidRDefault="00CB11E7" w:rsidP="00B33145">
            <w:pPr>
              <w:rPr>
                <w:sz w:val="28"/>
                <w:szCs w:val="28"/>
              </w:rPr>
            </w:pPr>
            <w:r w:rsidRPr="00CB11E7">
              <w:rPr>
                <w:sz w:val="28"/>
                <w:szCs w:val="28"/>
              </w:rPr>
              <w:t>2.</w:t>
            </w:r>
          </w:p>
        </w:tc>
        <w:tc>
          <w:tcPr>
            <w:tcW w:w="94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1E7" w:rsidRPr="00CB11E7" w:rsidRDefault="00CB11E7" w:rsidP="00B33145">
            <w:pPr>
              <w:rPr>
                <w:sz w:val="28"/>
                <w:szCs w:val="28"/>
              </w:rPr>
            </w:pPr>
          </w:p>
        </w:tc>
      </w:tr>
      <w:tr w:rsidR="00CB11E7" w:rsidRPr="004E395F" w:rsidTr="00B731B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11E7" w:rsidRPr="006C6715" w:rsidRDefault="00CB11E7" w:rsidP="00B3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94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1E7" w:rsidRDefault="00CB11E7" w:rsidP="00B33145"/>
        </w:tc>
      </w:tr>
      <w:tr w:rsidR="00421DBF" w:rsidRPr="001D6CB3" w:rsidTr="00B731B7">
        <w:trPr>
          <w:trHeight w:val="26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BD1" w:rsidRPr="001D6CB3" w:rsidRDefault="006A0BD1" w:rsidP="00B33145">
            <w:pPr>
              <w:rPr>
                <w:sz w:val="28"/>
                <w:szCs w:val="28"/>
              </w:rPr>
            </w:pPr>
          </w:p>
          <w:p w:rsidR="00421DBF" w:rsidRPr="001D6CB3" w:rsidRDefault="00B23735" w:rsidP="001D6CB3">
            <w:pPr>
              <w:rPr>
                <w:sz w:val="28"/>
                <w:szCs w:val="28"/>
              </w:rPr>
            </w:pPr>
            <w:r w:rsidRPr="001D6CB3">
              <w:rPr>
                <w:sz w:val="28"/>
                <w:szCs w:val="28"/>
              </w:rPr>
              <w:t>для</w:t>
            </w:r>
          </w:p>
        </w:tc>
        <w:tc>
          <w:tcPr>
            <w:tcW w:w="9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BF" w:rsidRPr="001D6CB3" w:rsidRDefault="00421DBF" w:rsidP="00B33145">
            <w:pPr>
              <w:rPr>
                <w:sz w:val="28"/>
                <w:szCs w:val="28"/>
              </w:rPr>
            </w:pPr>
          </w:p>
        </w:tc>
      </w:tr>
      <w:tr w:rsidR="006A0BD1" w:rsidRPr="001D6CB3" w:rsidTr="00B731B7">
        <w:trPr>
          <w:trHeight w:val="260"/>
        </w:trPr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0BD1" w:rsidRPr="001D6CB3" w:rsidRDefault="006A0BD1" w:rsidP="008B78B8">
            <w:pPr>
              <w:rPr>
                <w:sz w:val="28"/>
                <w:szCs w:val="28"/>
              </w:rPr>
            </w:pPr>
          </w:p>
          <w:p w:rsidR="006A0BD1" w:rsidRPr="001D6CB3" w:rsidRDefault="006A0BD1" w:rsidP="006A0BD1">
            <w:pPr>
              <w:rPr>
                <w:sz w:val="28"/>
                <w:szCs w:val="28"/>
              </w:rPr>
            </w:pPr>
            <w:r w:rsidRPr="001D6CB3">
              <w:rPr>
                <w:sz w:val="28"/>
                <w:szCs w:val="28"/>
              </w:rPr>
              <w:t>период функционирования</w:t>
            </w:r>
          </w:p>
        </w:tc>
        <w:tc>
          <w:tcPr>
            <w:tcW w:w="6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BD1" w:rsidRPr="001D6CB3" w:rsidRDefault="006A0BD1" w:rsidP="008B78B8">
            <w:pPr>
              <w:rPr>
                <w:sz w:val="28"/>
                <w:szCs w:val="28"/>
              </w:rPr>
            </w:pPr>
          </w:p>
        </w:tc>
      </w:tr>
      <w:tr w:rsidR="006A0BD1" w:rsidRPr="001D6CB3" w:rsidTr="00B731B7">
        <w:tc>
          <w:tcPr>
            <w:tcW w:w="3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BD1" w:rsidRPr="001D6CB3" w:rsidRDefault="006A0BD1" w:rsidP="008B7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BD1" w:rsidRPr="001D6CB3" w:rsidRDefault="006A0BD1" w:rsidP="008B78B8">
            <w:pPr>
              <w:jc w:val="center"/>
              <w:rPr>
                <w:sz w:val="28"/>
                <w:szCs w:val="28"/>
              </w:rPr>
            </w:pPr>
          </w:p>
        </w:tc>
      </w:tr>
      <w:tr w:rsidR="006A0BD1" w:rsidRPr="001D6CB3" w:rsidTr="00B73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9"/>
          </w:tcPr>
          <w:p w:rsidR="006A0BD1" w:rsidRPr="001D6CB3" w:rsidRDefault="006A0BD1" w:rsidP="008B78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CB3">
              <w:rPr>
                <w:rFonts w:ascii="Times New Roman" w:hAnsi="Times New Roman" w:cs="Times New Roman"/>
                <w:sz w:val="28"/>
                <w:szCs w:val="28"/>
              </w:rPr>
              <w:t>режим работы торгового объекта</w:t>
            </w:r>
          </w:p>
        </w:tc>
        <w:tc>
          <w:tcPr>
            <w:tcW w:w="5814" w:type="dxa"/>
            <w:gridSpan w:val="6"/>
            <w:tcBorders>
              <w:bottom w:val="single" w:sz="4" w:space="0" w:color="auto"/>
            </w:tcBorders>
          </w:tcPr>
          <w:p w:rsidR="006A0BD1" w:rsidRPr="001D6CB3" w:rsidRDefault="006A0BD1" w:rsidP="008B78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DBF" w:rsidRPr="006C6715" w:rsidTr="00B731B7">
        <w:tc>
          <w:tcPr>
            <w:tcW w:w="79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BF" w:rsidRPr="006C6715" w:rsidRDefault="00421DBF" w:rsidP="00B33145">
            <w:pPr>
              <w:jc w:val="center"/>
              <w:rPr>
                <w:sz w:val="28"/>
                <w:szCs w:val="28"/>
              </w:rPr>
            </w:pPr>
          </w:p>
          <w:p w:rsidR="001D6CB3" w:rsidRDefault="001D6CB3" w:rsidP="00B33145">
            <w:pPr>
              <w:rPr>
                <w:sz w:val="28"/>
                <w:szCs w:val="28"/>
              </w:rPr>
            </w:pPr>
          </w:p>
          <w:p w:rsidR="00E46666" w:rsidRDefault="00E46666" w:rsidP="00B33145">
            <w:pPr>
              <w:rPr>
                <w:sz w:val="28"/>
                <w:szCs w:val="28"/>
              </w:rPr>
            </w:pPr>
          </w:p>
          <w:p w:rsidR="00E46666" w:rsidRDefault="00E46666" w:rsidP="00B33145">
            <w:pPr>
              <w:rPr>
                <w:sz w:val="28"/>
                <w:szCs w:val="28"/>
              </w:rPr>
            </w:pPr>
          </w:p>
          <w:p w:rsidR="006A0BD1" w:rsidRPr="006C6715" w:rsidRDefault="006A0BD1" w:rsidP="00B33145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BF" w:rsidRPr="006C6715" w:rsidRDefault="00421DBF" w:rsidP="00B33145">
            <w:pPr>
              <w:jc w:val="right"/>
              <w:rPr>
                <w:sz w:val="28"/>
                <w:szCs w:val="28"/>
              </w:rPr>
            </w:pPr>
          </w:p>
        </w:tc>
      </w:tr>
      <w:tr w:rsidR="00421DBF" w:rsidRPr="00172CAA" w:rsidTr="00B731B7">
        <w:tc>
          <w:tcPr>
            <w:tcW w:w="10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DBF" w:rsidRPr="00B23735" w:rsidRDefault="00421DBF" w:rsidP="00B33145">
            <w:pPr>
              <w:jc w:val="center"/>
              <w:rPr>
                <w:sz w:val="18"/>
                <w:szCs w:val="18"/>
              </w:rPr>
            </w:pPr>
            <w:r w:rsidRPr="00B23735">
              <w:rPr>
                <w:sz w:val="18"/>
                <w:szCs w:val="18"/>
              </w:rPr>
              <w:t>(Председатель (Заместитель председателя) комиссии по упорядочению объектов мелкорозничной торговли</w:t>
            </w:r>
          </w:p>
          <w:p w:rsidR="00421DBF" w:rsidRDefault="00421DBF" w:rsidP="0056287D">
            <w:pPr>
              <w:jc w:val="center"/>
              <w:rPr>
                <w:sz w:val="18"/>
                <w:szCs w:val="18"/>
              </w:rPr>
            </w:pPr>
            <w:r w:rsidRPr="00B23735">
              <w:rPr>
                <w:sz w:val="18"/>
                <w:szCs w:val="18"/>
              </w:rPr>
              <w:t>на территории ЗАТО Александровск)</w:t>
            </w:r>
          </w:p>
        </w:tc>
      </w:tr>
    </w:tbl>
    <w:p w:rsidR="0004196C" w:rsidRPr="00426CB6" w:rsidRDefault="006A409D" w:rsidP="006A40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426CB6">
        <w:rPr>
          <w:rFonts w:ascii="Times New Roman" w:hAnsi="Times New Roman" w:cs="Times New Roman"/>
          <w:sz w:val="28"/>
          <w:szCs w:val="28"/>
        </w:rPr>
        <w:t>______________________».</w:t>
      </w:r>
    </w:p>
    <w:sectPr w:rsidR="0004196C" w:rsidRPr="00426CB6" w:rsidSect="006E0F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196C"/>
    <w:rsid w:val="00000F8F"/>
    <w:rsid w:val="00004C2E"/>
    <w:rsid w:val="00007041"/>
    <w:rsid w:val="00011B59"/>
    <w:rsid w:val="00027171"/>
    <w:rsid w:val="0004196C"/>
    <w:rsid w:val="000426CC"/>
    <w:rsid w:val="00051DCE"/>
    <w:rsid w:val="00062999"/>
    <w:rsid w:val="00071311"/>
    <w:rsid w:val="000811C2"/>
    <w:rsid w:val="000816A2"/>
    <w:rsid w:val="00097ABC"/>
    <w:rsid w:val="000A4669"/>
    <w:rsid w:val="000C1C29"/>
    <w:rsid w:val="000D77DF"/>
    <w:rsid w:val="000E5D0E"/>
    <w:rsid w:val="00101114"/>
    <w:rsid w:val="0011212F"/>
    <w:rsid w:val="00113303"/>
    <w:rsid w:val="001420FB"/>
    <w:rsid w:val="001439D4"/>
    <w:rsid w:val="00162845"/>
    <w:rsid w:val="00170043"/>
    <w:rsid w:val="00175015"/>
    <w:rsid w:val="00175DE9"/>
    <w:rsid w:val="00183292"/>
    <w:rsid w:val="00190CA2"/>
    <w:rsid w:val="00191402"/>
    <w:rsid w:val="001947A3"/>
    <w:rsid w:val="001955C0"/>
    <w:rsid w:val="001C222C"/>
    <w:rsid w:val="001C60AD"/>
    <w:rsid w:val="001D01F5"/>
    <w:rsid w:val="001D6CB3"/>
    <w:rsid w:val="00222A02"/>
    <w:rsid w:val="002266CE"/>
    <w:rsid w:val="00231690"/>
    <w:rsid w:val="00251808"/>
    <w:rsid w:val="002B05FC"/>
    <w:rsid w:val="002B0B5D"/>
    <w:rsid w:val="002D3BDE"/>
    <w:rsid w:val="002E31C4"/>
    <w:rsid w:val="002E459F"/>
    <w:rsid w:val="002F0525"/>
    <w:rsid w:val="003316E7"/>
    <w:rsid w:val="00332DD9"/>
    <w:rsid w:val="00360027"/>
    <w:rsid w:val="003864F2"/>
    <w:rsid w:val="003A4F8D"/>
    <w:rsid w:val="003B1592"/>
    <w:rsid w:val="003B6EC7"/>
    <w:rsid w:val="003D7FBA"/>
    <w:rsid w:val="003F07C0"/>
    <w:rsid w:val="00406BD2"/>
    <w:rsid w:val="004137CA"/>
    <w:rsid w:val="00421DBF"/>
    <w:rsid w:val="00426CB6"/>
    <w:rsid w:val="00432522"/>
    <w:rsid w:val="004339EE"/>
    <w:rsid w:val="004437AB"/>
    <w:rsid w:val="00444712"/>
    <w:rsid w:val="00447FE0"/>
    <w:rsid w:val="004725EC"/>
    <w:rsid w:val="004A4714"/>
    <w:rsid w:val="004A714A"/>
    <w:rsid w:val="004B68AC"/>
    <w:rsid w:val="004F29D6"/>
    <w:rsid w:val="00504B84"/>
    <w:rsid w:val="00525392"/>
    <w:rsid w:val="005312E4"/>
    <w:rsid w:val="00543BD9"/>
    <w:rsid w:val="00553996"/>
    <w:rsid w:val="0056287D"/>
    <w:rsid w:val="005922EB"/>
    <w:rsid w:val="00594828"/>
    <w:rsid w:val="005A3B4D"/>
    <w:rsid w:val="005C1832"/>
    <w:rsid w:val="005F00DE"/>
    <w:rsid w:val="00606D4F"/>
    <w:rsid w:val="00624325"/>
    <w:rsid w:val="00627B80"/>
    <w:rsid w:val="0063549F"/>
    <w:rsid w:val="0063676C"/>
    <w:rsid w:val="00643680"/>
    <w:rsid w:val="006533AA"/>
    <w:rsid w:val="00655EC4"/>
    <w:rsid w:val="00672E91"/>
    <w:rsid w:val="00681428"/>
    <w:rsid w:val="00687D0A"/>
    <w:rsid w:val="0069256D"/>
    <w:rsid w:val="006A0BD1"/>
    <w:rsid w:val="006A409D"/>
    <w:rsid w:val="006A6B79"/>
    <w:rsid w:val="006B45FF"/>
    <w:rsid w:val="006B5AFD"/>
    <w:rsid w:val="006B60DC"/>
    <w:rsid w:val="006D35FE"/>
    <w:rsid w:val="006E0F59"/>
    <w:rsid w:val="006F5F96"/>
    <w:rsid w:val="007039FF"/>
    <w:rsid w:val="00704B79"/>
    <w:rsid w:val="00727646"/>
    <w:rsid w:val="00741B14"/>
    <w:rsid w:val="00761BD6"/>
    <w:rsid w:val="00776B6C"/>
    <w:rsid w:val="00783CAC"/>
    <w:rsid w:val="00794B2B"/>
    <w:rsid w:val="007B5C8F"/>
    <w:rsid w:val="007D619F"/>
    <w:rsid w:val="007E5DE9"/>
    <w:rsid w:val="007E7C31"/>
    <w:rsid w:val="008322E3"/>
    <w:rsid w:val="00850E60"/>
    <w:rsid w:val="0086281D"/>
    <w:rsid w:val="008808F4"/>
    <w:rsid w:val="00887303"/>
    <w:rsid w:val="008A3E13"/>
    <w:rsid w:val="008A6EF0"/>
    <w:rsid w:val="008B0635"/>
    <w:rsid w:val="008B5B99"/>
    <w:rsid w:val="008C3612"/>
    <w:rsid w:val="008F31B3"/>
    <w:rsid w:val="00901B45"/>
    <w:rsid w:val="00944CAB"/>
    <w:rsid w:val="009535BB"/>
    <w:rsid w:val="00964CCE"/>
    <w:rsid w:val="00991B09"/>
    <w:rsid w:val="009A282B"/>
    <w:rsid w:val="009B6292"/>
    <w:rsid w:val="009C6978"/>
    <w:rsid w:val="00A17332"/>
    <w:rsid w:val="00A56BF5"/>
    <w:rsid w:val="00AB7247"/>
    <w:rsid w:val="00AE37EB"/>
    <w:rsid w:val="00AF45E7"/>
    <w:rsid w:val="00B1055F"/>
    <w:rsid w:val="00B23735"/>
    <w:rsid w:val="00B23A14"/>
    <w:rsid w:val="00B510B9"/>
    <w:rsid w:val="00B64E20"/>
    <w:rsid w:val="00B71460"/>
    <w:rsid w:val="00B71533"/>
    <w:rsid w:val="00B731B7"/>
    <w:rsid w:val="00B8408F"/>
    <w:rsid w:val="00B8442F"/>
    <w:rsid w:val="00B9377D"/>
    <w:rsid w:val="00BA7C10"/>
    <w:rsid w:val="00BB75B4"/>
    <w:rsid w:val="00BC391F"/>
    <w:rsid w:val="00BD339B"/>
    <w:rsid w:val="00BE5ED7"/>
    <w:rsid w:val="00BF0C67"/>
    <w:rsid w:val="00C12D56"/>
    <w:rsid w:val="00C14CE1"/>
    <w:rsid w:val="00C324AA"/>
    <w:rsid w:val="00C42A43"/>
    <w:rsid w:val="00C43535"/>
    <w:rsid w:val="00C504B9"/>
    <w:rsid w:val="00C505FF"/>
    <w:rsid w:val="00C70FB6"/>
    <w:rsid w:val="00C914B4"/>
    <w:rsid w:val="00C91F03"/>
    <w:rsid w:val="00C95760"/>
    <w:rsid w:val="00CA4D21"/>
    <w:rsid w:val="00CA69C2"/>
    <w:rsid w:val="00CB07FD"/>
    <w:rsid w:val="00CB11E7"/>
    <w:rsid w:val="00CB43DA"/>
    <w:rsid w:val="00CD0EE1"/>
    <w:rsid w:val="00CE4D46"/>
    <w:rsid w:val="00CE63B3"/>
    <w:rsid w:val="00D04DE3"/>
    <w:rsid w:val="00D34C84"/>
    <w:rsid w:val="00D52988"/>
    <w:rsid w:val="00D7647D"/>
    <w:rsid w:val="00D86C66"/>
    <w:rsid w:val="00D90904"/>
    <w:rsid w:val="00DA5A8A"/>
    <w:rsid w:val="00DB18A8"/>
    <w:rsid w:val="00DE2AE5"/>
    <w:rsid w:val="00DF2595"/>
    <w:rsid w:val="00DF5A10"/>
    <w:rsid w:val="00E25B13"/>
    <w:rsid w:val="00E31FF7"/>
    <w:rsid w:val="00E46666"/>
    <w:rsid w:val="00EA731F"/>
    <w:rsid w:val="00EB20A8"/>
    <w:rsid w:val="00EE39BB"/>
    <w:rsid w:val="00F03F8E"/>
    <w:rsid w:val="00F21ABD"/>
    <w:rsid w:val="00F242AC"/>
    <w:rsid w:val="00F27227"/>
    <w:rsid w:val="00F27C75"/>
    <w:rsid w:val="00FD51C1"/>
    <w:rsid w:val="00FE6356"/>
    <w:rsid w:val="00FF313D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96C"/>
    <w:rPr>
      <w:rFonts w:eastAsia="Calibri"/>
    </w:rPr>
  </w:style>
  <w:style w:type="paragraph" w:styleId="1">
    <w:name w:val="heading 1"/>
    <w:basedOn w:val="a"/>
    <w:next w:val="a"/>
    <w:link w:val="10"/>
    <w:qFormat/>
    <w:rsid w:val="00606D4F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06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96C"/>
    <w:rPr>
      <w:color w:val="0000FF"/>
      <w:u w:val="single"/>
    </w:rPr>
  </w:style>
  <w:style w:type="paragraph" w:customStyle="1" w:styleId="ConsPlusNormal">
    <w:name w:val="ConsPlusNormal"/>
    <w:rsid w:val="000419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4196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06D4F"/>
    <w:rPr>
      <w:rFonts w:eastAsia="Calibri"/>
      <w:sz w:val="24"/>
      <w:lang w:val="en-US"/>
    </w:rPr>
  </w:style>
  <w:style w:type="character" w:customStyle="1" w:styleId="20">
    <w:name w:val="Заголовок 2 Знак"/>
    <w:basedOn w:val="a0"/>
    <w:link w:val="2"/>
    <w:semiHidden/>
    <w:rsid w:val="00606D4F"/>
    <w:rPr>
      <w:rFonts w:ascii="Arial" w:eastAsia="Calibri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531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12E4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basedOn w:val="a0"/>
    <w:link w:val="11"/>
    <w:rsid w:val="00553996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53996"/>
    <w:pPr>
      <w:shd w:val="clear" w:color="auto" w:fill="FFFFFF"/>
      <w:spacing w:before="180" w:after="180" w:line="217" w:lineRule="exact"/>
      <w:ind w:hanging="2080"/>
      <w:jc w:val="both"/>
    </w:pPr>
    <w:rPr>
      <w:rFonts w:eastAsia="Times New Roman"/>
    </w:rPr>
  </w:style>
  <w:style w:type="table" w:styleId="a6">
    <w:name w:val="Table Grid"/>
    <w:basedOn w:val="a1"/>
    <w:uiPriority w:val="59"/>
    <w:rsid w:val="00C7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96C"/>
    <w:rPr>
      <w:rFonts w:eastAsia="Calibri"/>
    </w:rPr>
  </w:style>
  <w:style w:type="paragraph" w:styleId="1">
    <w:name w:val="heading 1"/>
    <w:basedOn w:val="a"/>
    <w:next w:val="a"/>
    <w:link w:val="10"/>
    <w:qFormat/>
    <w:rsid w:val="00606D4F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06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96C"/>
    <w:rPr>
      <w:color w:val="0000FF"/>
      <w:u w:val="single"/>
    </w:rPr>
  </w:style>
  <w:style w:type="paragraph" w:customStyle="1" w:styleId="ConsPlusNormal">
    <w:name w:val="ConsPlusNormal"/>
    <w:rsid w:val="000419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4196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06D4F"/>
    <w:rPr>
      <w:rFonts w:eastAsia="Calibri"/>
      <w:sz w:val="24"/>
      <w:lang w:val="en-US"/>
    </w:rPr>
  </w:style>
  <w:style w:type="character" w:customStyle="1" w:styleId="20">
    <w:name w:val="Заголовок 2 Знак"/>
    <w:basedOn w:val="a0"/>
    <w:link w:val="2"/>
    <w:semiHidden/>
    <w:rsid w:val="00606D4F"/>
    <w:rPr>
      <w:rFonts w:ascii="Arial" w:eastAsia="Calibri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531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12E4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basedOn w:val="a0"/>
    <w:link w:val="11"/>
    <w:rsid w:val="00553996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53996"/>
    <w:pPr>
      <w:shd w:val="clear" w:color="auto" w:fill="FFFFFF"/>
      <w:spacing w:before="180" w:after="180" w:line="217" w:lineRule="exact"/>
      <w:ind w:hanging="2080"/>
      <w:jc w:val="both"/>
    </w:pPr>
    <w:rPr>
      <w:rFonts w:eastAsia="Times New Roman"/>
    </w:rPr>
  </w:style>
  <w:style w:type="table" w:styleId="a6">
    <w:name w:val="Table Grid"/>
    <w:basedOn w:val="a1"/>
    <w:uiPriority w:val="59"/>
    <w:rsid w:val="00C7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alajaIV\AppData\Local\Temp\42494_6398263889\&#1055;&#1086;&#1088;&#1103;&#1076;&#1086;&#1082;%20-%20&#1084;&#1077;&#1083;&#1082;&#1086;&#1088;&#1086;&#1079;&#1085;&#1080;&#1095;&#1085;&#1072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alajaIV\AppData\Local\Temp\42494_6398263889\&#1055;&#1086;&#1088;&#1103;&#1076;&#1086;&#1082;%20-%20&#1084;&#1077;&#1083;&#1082;&#1086;&#1088;&#1086;&#1079;&#1085;&#1080;&#1095;&#1085;&#1072;&#1103;.docx" TargetMode="External"/><Relationship Id="rId5" Type="http://schemas.openxmlformats.org/officeDocument/2006/relationships/hyperlink" Target="file:///C:\Users\MalajaIV\AppData\Local\Temp\42494_6398263889\&#1055;&#1086;&#1088;&#1103;&#1076;&#1086;&#1082;%20-%20&#1084;&#1077;&#1083;&#1082;&#1086;&#1088;&#1086;&#1079;&#1085;&#1080;&#1095;&#1085;&#1072;&#1103;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3C4D-611A-46A2-99DF-F0AC8AD5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BodrovaVV</cp:lastModifiedBy>
  <cp:revision>3</cp:revision>
  <cp:lastPrinted>2017-07-25T07:29:00Z</cp:lastPrinted>
  <dcterms:created xsi:type="dcterms:W3CDTF">2017-08-14T12:30:00Z</dcterms:created>
  <dcterms:modified xsi:type="dcterms:W3CDTF">2017-08-14T13:36:00Z</dcterms:modified>
</cp:coreProperties>
</file>