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0" w:rsidRPr="006B364E" w:rsidRDefault="006B364E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B364E" w:rsidRDefault="006B364E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4B0"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EC64B0"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C64B0" w:rsidRPr="006B364E" w:rsidRDefault="00EC64B0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</w:p>
    <w:p w:rsidR="00EC64B0" w:rsidRPr="006B364E" w:rsidRDefault="004766C2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738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B0" w:rsidRPr="00BE0E25" w:rsidRDefault="00EC64B0" w:rsidP="00BE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C64B0" w:rsidRPr="00BE0E25" w:rsidRDefault="00EC64B0" w:rsidP="00BE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и деятельности специализированной службы</w:t>
      </w:r>
    </w:p>
    <w:p w:rsidR="00EC64B0" w:rsidRPr="00BE0E25" w:rsidRDefault="00EC64B0" w:rsidP="00D1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похоронного дела</w:t>
      </w:r>
      <w:r w:rsidR="00D17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Александровск Мурманской области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разработаны в соответствии с Федеральным законом от 12.01.1996 № 8-ФЗ «О погребении и похоронном деле», Указом Президента </w:t>
      </w:r>
      <w:r w:rsidR="006B364E" w:rsidRPr="005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29.06.1996 № 1001 «О гарантиях прав граждан на пред</w:t>
      </w:r>
      <w:r w:rsidR="00D83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услуг по погребению».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служба по вопросам похоронного дела призвана обеспечивать удовлетворение потребности населения города в услугах по погребению.</w:t>
      </w:r>
    </w:p>
    <w:p w:rsid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функциями специализированной службы по вопросам похоронного дела являются:</w:t>
      </w:r>
    </w:p>
    <w:p w:rsidR="00C84BCA" w:rsidRPr="003C3BFF" w:rsidRDefault="00C84BCA" w:rsidP="00C8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BFF">
        <w:rPr>
          <w:rFonts w:ascii="Times New Roman" w:hAnsi="Times New Roman" w:cs="Times New Roman"/>
          <w:sz w:val="28"/>
          <w:szCs w:val="28"/>
        </w:rPr>
        <w:t>- оказание услуг по погребению согласно гарантированному перечню услуг по погребению (далее - гарантированный перечень услуг)</w:t>
      </w:r>
      <w:r w:rsidR="00DB5CD4" w:rsidRPr="003C3BFF">
        <w:rPr>
          <w:rFonts w:ascii="Times New Roman" w:hAnsi="Times New Roman" w:cs="Times New Roman"/>
          <w:sz w:val="28"/>
          <w:szCs w:val="28"/>
        </w:rPr>
        <w:t>;</w:t>
      </w:r>
    </w:p>
    <w:p w:rsidR="00C84BCA" w:rsidRDefault="00C84BCA" w:rsidP="00C8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3BFF">
        <w:rPr>
          <w:rFonts w:ascii="Times New Roman" w:hAnsi="Times New Roman" w:cs="Times New Roman"/>
          <w:sz w:val="28"/>
          <w:szCs w:val="28"/>
        </w:rPr>
        <w:t>оказание услуг по погребению умерших (погибших), личность которых не установлена органами внутренних дел в определенные законодательством РФ сроки, и умерших (погибших), не имеющих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EC64B0" w:rsidRPr="00990498" w:rsidRDefault="00EC64B0" w:rsidP="00C84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Главными задачами специализированной службы по вопросам </w:t>
      </w: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 дела являются: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оказываемых ритуальных услуг;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реализация различных инициатив, направленных на удовлетворение потребности населения в сфере похоронного дела.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деятельности специализированной службы по вопросам похоронного дела.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Специализированная служба по вопросам похоронного дела обязана обеспечить: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заказов и заключение договоров на </w:t>
      </w:r>
      <w:proofErr w:type="gramStart"/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похорон;</w:t>
      </w:r>
    </w:p>
    <w:p w:rsidR="00EC64B0" w:rsidRPr="00990498" w:rsidRDefault="00EC64B0" w:rsidP="003C3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(приобретение) гробов и необходимых ритуальных принадлежностей;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на безвозмездной основе гарантированного перечня услуг по погребению 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 граждан;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транспортных услуг населению;</w:t>
      </w:r>
    </w:p>
    <w:p w:rsidR="00EC64B0" w:rsidRPr="00990498" w:rsidRDefault="003C3BFF" w:rsidP="00C84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захоронение граждан.</w:t>
      </w:r>
    </w:p>
    <w:p w:rsidR="00F26D36" w:rsidRPr="0043121A" w:rsidRDefault="0054522B" w:rsidP="004312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EC64B0" w:rsidRP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ED0" w:rsidRPr="0043121A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</w:t>
      </w:r>
      <w:r w:rsidR="0043121A" w:rsidRP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постановлением </w:t>
      </w:r>
      <w:proofErr w:type="gramStart"/>
      <w:r w:rsidR="0043121A" w:rsidRP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43121A" w:rsidRP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 Мурманской области от 18.01.2018 № 77 «Об утверждении стоимости услуг, предоставляемых согласно гарантированному перечню услуг по погребению на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ЗАТО Александровск».</w:t>
      </w:r>
    </w:p>
    <w:p w:rsidR="00EC64B0" w:rsidRPr="00EC64B0" w:rsidRDefault="0054522B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C64B0"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служба по вопросам похоронного дела осуществляет погребение умерших (погибших), не имеющих супруга, близких родственников, иных родственников</w:t>
      </w:r>
      <w:r w:rsidR="00EC64B0"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законного представителя умершего согласно ст. 12 Федерального закона от 12.01.1996 № 8-ФЗ «О погребении и похоронном деле».</w:t>
      </w:r>
    </w:p>
    <w:p w:rsidR="00EC64B0" w:rsidRPr="00EC64B0" w:rsidRDefault="0054522B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C64B0"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специализированной службе по вопросам похоронного дела должна находиться в доступном месте информация: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перечень услуг по погребению на безвозмездной основе для всех категорий умерших;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перечень услуг, предоставляемых за дополнительную плату.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и гарантии специализированной службы по вопросам похоронного дела.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договорами.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Специализированная служба по вопросам похоронного дела </w:t>
      </w: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гарантии исполнения волеизъявления умерших граждан в соответствии с традициями, обычаями на </w:t>
      </w:r>
      <w:proofErr w:type="spellStart"/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семейных захоронениях.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некачественного выполнения услуг специализированная служба по вопросам похоронного дела обязана за свой счет в течение одних суток </w:t>
      </w:r>
      <w:r w:rsidR="001558C6"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proofErr w:type="gramEnd"/>
      <w:r w:rsidR="001558C6"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выявления </w:t>
      </w: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недостатки и принести извинения заказчику.</w:t>
      </w:r>
    </w:p>
    <w:p w:rsidR="00EC64B0" w:rsidRPr="00990498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Деятельность специализированной</w:t>
      </w: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</w:p>
    <w:p w:rsidR="00EC64B0" w:rsidRPr="00EC64B0" w:rsidRDefault="00EC64B0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B0" w:rsidRPr="00EC64B0" w:rsidRDefault="00C8398A" w:rsidP="00C8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C3BFF" w:rsidRDefault="003C3BFF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FF" w:rsidRDefault="003C3BFF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FF" w:rsidRDefault="003C3BFF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5D" w:rsidRDefault="00450D5D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5D" w:rsidRDefault="00450D5D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5D" w:rsidRDefault="00450D5D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4E" w:rsidRPr="006B364E" w:rsidRDefault="006B364E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B364E" w:rsidRDefault="006B364E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B364E" w:rsidRPr="006B364E" w:rsidRDefault="006B364E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</w:p>
    <w:p w:rsidR="006B364E" w:rsidRPr="006B364E" w:rsidRDefault="004766C2" w:rsidP="006B364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738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B0" w:rsidRPr="005A4DE3" w:rsidRDefault="00EC64B0" w:rsidP="005A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EC64B0" w:rsidRPr="005A4DE3" w:rsidRDefault="00EC64B0" w:rsidP="005A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специализированной службе по вопросам похоронного дела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Погребение умерших и оказание иных услуг, связанных с погребением, осуществляется специализированной службой по вопросам похоронного дела.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Специализированная служба по вопросам похоронного дела должна иметь вывеску со следующей информацией: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</w:t>
      </w:r>
      <w:r w:rsidR="0043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предприятия.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помещениях специализированной службы по вопросам похоронного дела, где производится прием заказов на оказание ритуальных услуг, на доступном месте должна находиться следующая обязательная информация: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муниципальных кладбищ и порядок их содержания;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(выписка) из Федерального закона от 12.01.1996 № 8-ФЗ «О погребении и похоронном деле»;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(выписка) из Закона РФ от 07.02.1992 № 2300-1 «О защите прав потребителей»;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перечень услуг по погребению;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перечень услуг, предоставляемых за дополнительную плату;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прейскуранты на услуги и предметы ритуала;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образцы, проспекты рекомендуемых потребителю изготавливаемых и реализуемых изделий;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Заказ на оказание ритуальных услуг оформляется на единых типовых бланках строгой отчетности с обязательным заполнением следующих реквизитов: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приема заказа;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 принявшего заказ;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заказанных видов услуг с обязательным указанием их стоимости в отдельности и общей суммой заказа.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Продукция, изготавливаемая и реализуемая специализированной службой по вопросам похоронного дела должна соответствовать нормативным документам, подтверждающим качество и безопасность товара, сырья и материалов.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Транспортные средства (автокатафалки) должны соответствовать санитарным нормам и требованиям, определенным для данного вида перевозок.</w:t>
      </w:r>
    </w:p>
    <w:p w:rsidR="00EC64B0" w:rsidRPr="0062120B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Специализированная служба по вопросам похоронного дела должна </w:t>
      </w: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гарантированный перечень услуг по погребению, который выполняется в обязательном порядке на безвозмездной основе собственными силами или по </w:t>
      </w: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</w:t>
      </w:r>
      <w:r w:rsidR="00D17ED0"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состоящий из следующих видов услуг:</w:t>
      </w:r>
    </w:p>
    <w:p w:rsidR="00EC64B0" w:rsidRPr="0062120B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документов, необходимых для погребения;</w:t>
      </w:r>
    </w:p>
    <w:p w:rsidR="00EC64B0" w:rsidRPr="0062120B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 доставка гроба и других предметов, необходимых для погребения;</w:t>
      </w:r>
    </w:p>
    <w:p w:rsidR="00EC64B0" w:rsidRPr="00EC64B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тела (останков) умершего на кладбище;</w:t>
      </w:r>
    </w:p>
    <w:p w:rsidR="00D17ED0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погребение.</w:t>
      </w:r>
    </w:p>
    <w:p w:rsidR="00512B34" w:rsidRDefault="00EC64B0" w:rsidP="006B3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Погребение должно производиться только на основании предъявленного свидетельства о смерти и счета-заказа на погребение.</w:t>
      </w:r>
    </w:p>
    <w:p w:rsidR="00C8398A" w:rsidRDefault="00C8398A" w:rsidP="00EC64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8A" w:rsidRPr="00192E98" w:rsidRDefault="00C8398A" w:rsidP="00C8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sectPr w:rsidR="00C8398A" w:rsidRPr="00192E98" w:rsidSect="00450D5D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6A7"/>
    <w:rsid w:val="001558C6"/>
    <w:rsid w:val="00192E98"/>
    <w:rsid w:val="00291E9E"/>
    <w:rsid w:val="002E0BC8"/>
    <w:rsid w:val="003666A7"/>
    <w:rsid w:val="003C3BFF"/>
    <w:rsid w:val="003F3FC3"/>
    <w:rsid w:val="0043121A"/>
    <w:rsid w:val="00450D5D"/>
    <w:rsid w:val="004766C2"/>
    <w:rsid w:val="004C5BEA"/>
    <w:rsid w:val="00512B34"/>
    <w:rsid w:val="00527480"/>
    <w:rsid w:val="0054522B"/>
    <w:rsid w:val="005A4DE3"/>
    <w:rsid w:val="0062120B"/>
    <w:rsid w:val="006B364E"/>
    <w:rsid w:val="006F3E88"/>
    <w:rsid w:val="007325F3"/>
    <w:rsid w:val="00934DE6"/>
    <w:rsid w:val="00990498"/>
    <w:rsid w:val="00990B91"/>
    <w:rsid w:val="00A740C3"/>
    <w:rsid w:val="00A74765"/>
    <w:rsid w:val="00B472E3"/>
    <w:rsid w:val="00BB679E"/>
    <w:rsid w:val="00BD1211"/>
    <w:rsid w:val="00BE0E25"/>
    <w:rsid w:val="00C722A3"/>
    <w:rsid w:val="00C8398A"/>
    <w:rsid w:val="00C84BCA"/>
    <w:rsid w:val="00C9530B"/>
    <w:rsid w:val="00D17ED0"/>
    <w:rsid w:val="00D83860"/>
    <w:rsid w:val="00DB5CD4"/>
    <w:rsid w:val="00E12B9F"/>
    <w:rsid w:val="00E218CC"/>
    <w:rsid w:val="00EC64B0"/>
    <w:rsid w:val="00F2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62120B"/>
    <w:pPr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120B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62120B"/>
    <w:pPr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120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634B-1E20-4808-BA86-3D0E062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 Павел Николаевич</dc:creator>
  <cp:lastModifiedBy>BodrovaVV</cp:lastModifiedBy>
  <cp:revision>2</cp:revision>
  <cp:lastPrinted>2018-04-19T07:29:00Z</cp:lastPrinted>
  <dcterms:created xsi:type="dcterms:W3CDTF">2018-04-20T13:14:00Z</dcterms:created>
  <dcterms:modified xsi:type="dcterms:W3CDTF">2018-04-20T13:14:00Z</dcterms:modified>
</cp:coreProperties>
</file>